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9F32FA" w14:textId="77777777" w:rsidR="00C20561" w:rsidRDefault="00C20561" w:rsidP="00C20561">
      <w:pPr>
        <w:rPr>
          <w:b/>
        </w:rPr>
      </w:pPr>
      <w:r w:rsidRPr="0079185A">
        <w:rPr>
          <w:b/>
        </w:rPr>
        <w:t>Genetics and behavior</w:t>
      </w:r>
    </w:p>
    <w:p w14:paraId="3B73447D" w14:textId="77777777" w:rsidR="00C20561" w:rsidRPr="0079185A" w:rsidRDefault="00C20561" w:rsidP="00C20561">
      <w:pPr>
        <w:rPr>
          <w:b/>
        </w:rPr>
      </w:pPr>
    </w:p>
    <w:p w14:paraId="50174B90" w14:textId="77777777" w:rsidR="00C20561" w:rsidRDefault="00C20561" w:rsidP="00C20561">
      <w:pPr>
        <w:pStyle w:val="ListParagraph"/>
        <w:numPr>
          <w:ilvl w:val="0"/>
          <w:numId w:val="1"/>
        </w:numPr>
      </w:pPr>
      <w:r>
        <w:t>With reference to relevant research studies, to what extent does genetic inheritance influence behavior?</w:t>
      </w:r>
      <w:r w:rsidR="005C3057">
        <w:t xml:space="preserve"> </w:t>
      </w:r>
      <w:r w:rsidR="005C3057" w:rsidRPr="005C3057">
        <w:rPr>
          <w:highlight w:val="yellow"/>
        </w:rPr>
        <w:t>Possible essay alert</w:t>
      </w:r>
    </w:p>
    <w:p w14:paraId="28BAADE7" w14:textId="77777777" w:rsidR="005C3057" w:rsidRDefault="005C3057" w:rsidP="005C3057"/>
    <w:p w14:paraId="1CAE418D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Using information from Abnormal Psychology, in pairs plan an essay outline</w:t>
      </w:r>
    </w:p>
    <w:p w14:paraId="64156E66" w14:textId="77777777" w:rsidR="005C3057" w:rsidRDefault="005C3057" w:rsidP="005C3057">
      <w:pPr>
        <w:rPr>
          <w:color w:val="3366FF"/>
        </w:rPr>
      </w:pPr>
    </w:p>
    <w:p w14:paraId="25393764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Introduction</w:t>
      </w:r>
    </w:p>
    <w:p w14:paraId="1F0EC63B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Point 1 (PEE)</w:t>
      </w:r>
    </w:p>
    <w:p w14:paraId="14D7832D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Point 2 (PEE)</w:t>
      </w:r>
    </w:p>
    <w:p w14:paraId="2AD0229A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Point 3 (PEE)</w:t>
      </w:r>
    </w:p>
    <w:p w14:paraId="0DCC2BD7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Point 4 (PEE)</w:t>
      </w:r>
    </w:p>
    <w:p w14:paraId="6CBA8BED" w14:textId="77777777" w:rsidR="005C3057" w:rsidRDefault="005C3057" w:rsidP="005C3057">
      <w:pPr>
        <w:rPr>
          <w:color w:val="3366FF"/>
        </w:rPr>
      </w:pPr>
      <w:r>
        <w:rPr>
          <w:color w:val="3366FF"/>
        </w:rPr>
        <w:t>Conclusion</w:t>
      </w:r>
    </w:p>
    <w:p w14:paraId="4B970579" w14:textId="77777777" w:rsidR="005C3057" w:rsidRPr="005C3057" w:rsidRDefault="005C3057" w:rsidP="005C3057">
      <w:pPr>
        <w:rPr>
          <w:color w:val="3366FF"/>
        </w:rPr>
      </w:pPr>
    </w:p>
    <w:p w14:paraId="7BB9CEE4" w14:textId="77777777" w:rsidR="00C20561" w:rsidRDefault="00C20561" w:rsidP="00C20561">
      <w:pPr>
        <w:pStyle w:val="ListParagraph"/>
        <w:numPr>
          <w:ilvl w:val="0"/>
          <w:numId w:val="1"/>
        </w:numPr>
        <w:rPr>
          <w:color w:val="FF0000"/>
        </w:rPr>
      </w:pPr>
      <w:r w:rsidRPr="003023DA">
        <w:rPr>
          <w:color w:val="FF0000"/>
        </w:rPr>
        <w:t>Examine one evolutionary explanation of behavior.</w:t>
      </w:r>
      <w:r>
        <w:rPr>
          <w:color w:val="FF0000"/>
        </w:rPr>
        <w:t xml:space="preserve"> (ERQ 2012)</w:t>
      </w:r>
    </w:p>
    <w:p w14:paraId="4E2AB141" w14:textId="77777777" w:rsidR="007C1730" w:rsidRDefault="007C1730" w:rsidP="007C1730">
      <w:pPr>
        <w:rPr>
          <w:color w:val="FF0000"/>
        </w:rPr>
      </w:pPr>
    </w:p>
    <w:p w14:paraId="3B173CF4" w14:textId="37E810A8" w:rsidR="007C1730" w:rsidRPr="0021067A" w:rsidRDefault="007C1730" w:rsidP="0021067A">
      <w:pPr>
        <w:pStyle w:val="ListParagraph"/>
        <w:numPr>
          <w:ilvl w:val="0"/>
          <w:numId w:val="3"/>
        </w:numPr>
        <w:rPr>
          <w:color w:val="3366FF"/>
          <w:u w:val="single"/>
        </w:rPr>
      </w:pPr>
      <w:r w:rsidRPr="0021067A">
        <w:rPr>
          <w:color w:val="3366FF"/>
        </w:rPr>
        <w:t>To SAQ standard only</w:t>
      </w:r>
      <w:r w:rsidR="0021067A" w:rsidRPr="0021067A">
        <w:rPr>
          <w:color w:val="3366FF"/>
        </w:rPr>
        <w:t xml:space="preserve">. You need the theory </w:t>
      </w:r>
      <w:r w:rsidR="0021067A" w:rsidRPr="0021067A">
        <w:rPr>
          <w:color w:val="3366FF"/>
          <w:u w:val="single"/>
        </w:rPr>
        <w:t>and a supporting study</w:t>
      </w:r>
    </w:p>
    <w:p w14:paraId="41C4A9EE" w14:textId="77777777" w:rsidR="00DC7550" w:rsidRDefault="00DC7550" w:rsidP="007C1730">
      <w:pPr>
        <w:rPr>
          <w:color w:val="3366FF"/>
        </w:rPr>
      </w:pPr>
    </w:p>
    <w:p w14:paraId="3068E7F1" w14:textId="77777777" w:rsidR="00DC7550" w:rsidRPr="0021067A" w:rsidRDefault="00DC7550" w:rsidP="0021067A">
      <w:pPr>
        <w:pStyle w:val="ListParagraph"/>
        <w:numPr>
          <w:ilvl w:val="0"/>
          <w:numId w:val="3"/>
        </w:numPr>
        <w:rPr>
          <w:color w:val="3366FF"/>
        </w:rPr>
      </w:pPr>
      <w:r w:rsidRPr="0021067A">
        <w:rPr>
          <w:color w:val="3366FF"/>
        </w:rPr>
        <w:t xml:space="preserve">Explain the underlying assumptions of the evolutionary approach. </w:t>
      </w:r>
    </w:p>
    <w:p w14:paraId="17C764C8" w14:textId="77777777" w:rsidR="00DC7550" w:rsidRDefault="00DC7550" w:rsidP="007C1730">
      <w:pPr>
        <w:rPr>
          <w:color w:val="3366FF"/>
        </w:rPr>
      </w:pPr>
    </w:p>
    <w:p w14:paraId="30B7E8B4" w14:textId="2573AECB" w:rsidR="00DC7550" w:rsidRPr="0021067A" w:rsidRDefault="00DC7550" w:rsidP="0021067A">
      <w:pPr>
        <w:pStyle w:val="ListParagraph"/>
        <w:numPr>
          <w:ilvl w:val="0"/>
          <w:numId w:val="3"/>
        </w:numPr>
        <w:rPr>
          <w:color w:val="3366FF"/>
        </w:rPr>
      </w:pPr>
      <w:r w:rsidRPr="0021067A">
        <w:rPr>
          <w:color w:val="3366FF"/>
        </w:rPr>
        <w:t xml:space="preserve">Briefly describe Darwin’s theory. The main point is that </w:t>
      </w:r>
      <w:r w:rsidR="00AC11D3">
        <w:rPr>
          <w:color w:val="3366FF"/>
        </w:rPr>
        <w:t xml:space="preserve">mechanisms for </w:t>
      </w:r>
      <w:proofErr w:type="spellStart"/>
      <w:r w:rsidRPr="0021067A">
        <w:rPr>
          <w:color w:val="3366FF"/>
        </w:rPr>
        <w:t>behavioural</w:t>
      </w:r>
      <w:proofErr w:type="spellEnd"/>
      <w:r w:rsidRPr="0021067A">
        <w:rPr>
          <w:color w:val="3366FF"/>
        </w:rPr>
        <w:t xml:space="preserve"> traits are selected that maximize survival but you need to explain how this is done.</w:t>
      </w:r>
      <w:r w:rsidR="0021067A">
        <w:rPr>
          <w:color w:val="3366FF"/>
        </w:rPr>
        <w:t xml:space="preserve"> Use the top of p16 of the study guide</w:t>
      </w:r>
      <w:r w:rsidR="00AC11D3">
        <w:rPr>
          <w:color w:val="3366FF"/>
        </w:rPr>
        <w:t xml:space="preserve">.  Also background reading in </w:t>
      </w:r>
      <w:r w:rsidR="00586811">
        <w:rPr>
          <w:color w:val="3366FF"/>
        </w:rPr>
        <w:t>the textbook on p57 and p58</w:t>
      </w:r>
    </w:p>
    <w:p w14:paraId="1AAAAABC" w14:textId="77777777" w:rsidR="0021067A" w:rsidRDefault="0021067A" w:rsidP="007C1730">
      <w:pPr>
        <w:rPr>
          <w:color w:val="3366FF"/>
        </w:rPr>
      </w:pPr>
    </w:p>
    <w:p w14:paraId="3EF8DEDC" w14:textId="6FF4BAAE" w:rsidR="00472C39" w:rsidRDefault="0021067A" w:rsidP="007C1730">
      <w:pPr>
        <w:rPr>
          <w:color w:val="3366FF"/>
        </w:rPr>
      </w:pPr>
      <w:r w:rsidRPr="0021067A">
        <w:rPr>
          <w:color w:val="3366FF"/>
          <w:highlight w:val="yellow"/>
        </w:rPr>
        <w:t>Now you have a choice</w:t>
      </w:r>
    </w:p>
    <w:p w14:paraId="4E5A0EC0" w14:textId="77777777" w:rsidR="0021067A" w:rsidRDefault="0021067A" w:rsidP="007C1730">
      <w:pPr>
        <w:rPr>
          <w:color w:val="3366FF"/>
        </w:rPr>
      </w:pPr>
    </w:p>
    <w:p w14:paraId="6C8A7E0D" w14:textId="10E20C51" w:rsidR="00472C39" w:rsidRDefault="00472C39" w:rsidP="007C1730">
      <w:pPr>
        <w:rPr>
          <w:color w:val="3366FF"/>
          <w:u w:val="single"/>
        </w:rPr>
      </w:pPr>
      <w:r w:rsidRPr="00472C39">
        <w:rPr>
          <w:color w:val="3366FF"/>
          <w:u w:val="single"/>
        </w:rPr>
        <w:t>One evolutionary explanation: Disgust in pregnant women</w:t>
      </w:r>
      <w:r w:rsidR="009C3E5B">
        <w:rPr>
          <w:color w:val="3366FF"/>
          <w:u w:val="single"/>
        </w:rPr>
        <w:t xml:space="preserve"> p16 study guide</w:t>
      </w:r>
    </w:p>
    <w:p w14:paraId="218F4AF2" w14:textId="77777777" w:rsidR="00472C39" w:rsidRDefault="00472C39" w:rsidP="007C1730">
      <w:pPr>
        <w:rPr>
          <w:color w:val="3366FF"/>
          <w:u w:val="single"/>
        </w:rPr>
      </w:pPr>
    </w:p>
    <w:p w14:paraId="113AFB30" w14:textId="3A9C8563" w:rsidR="00472C39" w:rsidRPr="00472C39" w:rsidRDefault="00472C39" w:rsidP="007C1730">
      <w:pPr>
        <w:rPr>
          <w:color w:val="3366FF"/>
        </w:rPr>
      </w:pPr>
      <w:r w:rsidRPr="00472C39">
        <w:rPr>
          <w:color w:val="3366FF"/>
        </w:rPr>
        <w:t>What is the behavior specifically?</w:t>
      </w:r>
    </w:p>
    <w:p w14:paraId="4AB270C1" w14:textId="77777777" w:rsidR="00472C39" w:rsidRDefault="00472C39" w:rsidP="007C1730">
      <w:pPr>
        <w:rPr>
          <w:color w:val="3366FF"/>
          <w:u w:val="single"/>
        </w:rPr>
      </w:pPr>
    </w:p>
    <w:p w14:paraId="21B608AC" w14:textId="68F62E9F" w:rsidR="00472C39" w:rsidRDefault="00472C39" w:rsidP="007C1730">
      <w:pPr>
        <w:rPr>
          <w:color w:val="3366FF"/>
        </w:rPr>
      </w:pPr>
      <w:r w:rsidRPr="00472C39">
        <w:rPr>
          <w:color w:val="3366FF"/>
        </w:rPr>
        <w:t>What is the theory behind why this behavior has evolved?</w:t>
      </w:r>
    </w:p>
    <w:p w14:paraId="47676CE4" w14:textId="77777777" w:rsidR="00472C39" w:rsidRDefault="00472C39" w:rsidP="007C1730">
      <w:pPr>
        <w:rPr>
          <w:color w:val="3366FF"/>
        </w:rPr>
      </w:pPr>
    </w:p>
    <w:p w14:paraId="65C94C94" w14:textId="69E756C0" w:rsidR="00472C39" w:rsidRDefault="00472C39" w:rsidP="007C1730">
      <w:pPr>
        <w:rPr>
          <w:color w:val="3366FF"/>
        </w:rPr>
      </w:pPr>
      <w:proofErr w:type="spellStart"/>
      <w:r>
        <w:rPr>
          <w:color w:val="3366FF"/>
        </w:rPr>
        <w:t>Fessler</w:t>
      </w:r>
      <w:proofErr w:type="spellEnd"/>
      <w:r>
        <w:rPr>
          <w:color w:val="3366FF"/>
        </w:rPr>
        <w:t xml:space="preserve"> et al (2005) Elevated disgust sensitivity in the first trimester of pregnancy</w:t>
      </w:r>
    </w:p>
    <w:p w14:paraId="768BBD3A" w14:textId="77777777" w:rsidR="00472C39" w:rsidRDefault="00472C39" w:rsidP="007C1730">
      <w:pPr>
        <w:rPr>
          <w:color w:val="3366FF"/>
        </w:rPr>
      </w:pPr>
    </w:p>
    <w:p w14:paraId="6AF7E72D" w14:textId="1F1070A9" w:rsidR="00472C39" w:rsidRDefault="003018EA" w:rsidP="007C1730">
      <w:pPr>
        <w:rPr>
          <w:color w:val="3366FF"/>
        </w:rPr>
      </w:pPr>
      <w:r>
        <w:rPr>
          <w:color w:val="3366FF"/>
        </w:rPr>
        <w:t>Aims, methods, Findings</w:t>
      </w:r>
    </w:p>
    <w:p w14:paraId="436CAAF9" w14:textId="77777777" w:rsidR="00472C39" w:rsidRDefault="00472C39" w:rsidP="007C1730">
      <w:pPr>
        <w:rPr>
          <w:color w:val="3366FF"/>
        </w:rPr>
      </w:pPr>
    </w:p>
    <w:p w14:paraId="3AE7F596" w14:textId="0D29FE60" w:rsidR="00472C39" w:rsidRDefault="00472C39" w:rsidP="007C1730">
      <w:pPr>
        <w:rPr>
          <w:color w:val="3366FF"/>
        </w:rPr>
      </w:pPr>
      <w:r>
        <w:rPr>
          <w:color w:val="3366FF"/>
        </w:rPr>
        <w:t>Can also be used under the general learning outcome of</w:t>
      </w:r>
      <w:r w:rsidR="003018EA">
        <w:rPr>
          <w:color w:val="3366FF"/>
        </w:rPr>
        <w:t xml:space="preserve"> research methods (survey)</w:t>
      </w:r>
    </w:p>
    <w:p w14:paraId="66C05FF8" w14:textId="77777777" w:rsidR="009C3E5B" w:rsidRDefault="009C3E5B" w:rsidP="007C1730">
      <w:pPr>
        <w:rPr>
          <w:color w:val="3366FF"/>
        </w:rPr>
      </w:pPr>
    </w:p>
    <w:p w14:paraId="7D2E96E4" w14:textId="29A2F95C" w:rsidR="009C3E5B" w:rsidRDefault="009C3E5B" w:rsidP="007C1730">
      <w:pPr>
        <w:rPr>
          <w:color w:val="3366FF"/>
          <w:u w:val="single"/>
        </w:rPr>
      </w:pPr>
      <w:r w:rsidRPr="009C3E5B">
        <w:rPr>
          <w:color w:val="3366FF"/>
          <w:u w:val="single"/>
        </w:rPr>
        <w:t xml:space="preserve">OR </w:t>
      </w:r>
      <w:r w:rsidR="00646B89">
        <w:rPr>
          <w:color w:val="3366FF"/>
          <w:u w:val="single"/>
        </w:rPr>
        <w:t xml:space="preserve">Recycle </w:t>
      </w:r>
      <w:r w:rsidRPr="009C3E5B">
        <w:rPr>
          <w:color w:val="3366FF"/>
          <w:u w:val="single"/>
        </w:rPr>
        <w:t>One evolutionary explanation</w:t>
      </w:r>
      <w:r>
        <w:rPr>
          <w:color w:val="3366FF"/>
          <w:u w:val="single"/>
        </w:rPr>
        <w:t xml:space="preserve">: Human mating </w:t>
      </w:r>
      <w:proofErr w:type="spellStart"/>
      <w:r>
        <w:rPr>
          <w:color w:val="3366FF"/>
          <w:u w:val="single"/>
        </w:rPr>
        <w:t>behaviours</w:t>
      </w:r>
      <w:proofErr w:type="spellEnd"/>
      <w:r w:rsidR="00537DE5">
        <w:rPr>
          <w:color w:val="3366FF"/>
          <w:u w:val="single"/>
        </w:rPr>
        <w:t xml:space="preserve"> (Human relationships)</w:t>
      </w:r>
    </w:p>
    <w:p w14:paraId="05FD55DE" w14:textId="7FF36ADA" w:rsidR="009C3E5B" w:rsidRPr="009C3E5B" w:rsidRDefault="009C3E5B" w:rsidP="009C3E5B">
      <w:pPr>
        <w:pStyle w:val="ListParagraph"/>
        <w:numPr>
          <w:ilvl w:val="0"/>
          <w:numId w:val="1"/>
        </w:numPr>
        <w:rPr>
          <w:color w:val="3366FF"/>
          <w:u w:val="single"/>
        </w:rPr>
      </w:pPr>
      <w:r>
        <w:rPr>
          <w:color w:val="3366FF"/>
          <w:u w:val="single"/>
        </w:rPr>
        <w:t>J</w:t>
      </w:r>
      <w:r w:rsidRPr="009C3E5B">
        <w:rPr>
          <w:color w:val="3366FF"/>
          <w:u w:val="single"/>
        </w:rPr>
        <w:t>ealously (Buss</w:t>
      </w:r>
      <w:r w:rsidR="00537DE5">
        <w:rPr>
          <w:color w:val="3366FF"/>
          <w:u w:val="single"/>
        </w:rPr>
        <w:t xml:space="preserve"> 1996</w:t>
      </w:r>
      <w:r w:rsidRPr="009C3E5B">
        <w:rPr>
          <w:color w:val="3366FF"/>
          <w:u w:val="single"/>
        </w:rPr>
        <w:t>) p274 textbook</w:t>
      </w:r>
    </w:p>
    <w:p w14:paraId="20EF07D1" w14:textId="56841CAE" w:rsidR="009C3E5B" w:rsidRDefault="009C3E5B" w:rsidP="009C3E5B">
      <w:pPr>
        <w:pStyle w:val="ListParagraph"/>
        <w:numPr>
          <w:ilvl w:val="0"/>
          <w:numId w:val="1"/>
        </w:numPr>
        <w:rPr>
          <w:color w:val="3366FF"/>
          <w:u w:val="single"/>
        </w:rPr>
      </w:pPr>
      <w:r>
        <w:rPr>
          <w:color w:val="3366FF"/>
          <w:u w:val="single"/>
        </w:rPr>
        <w:t>Stronger immune system The dirty shirt study (</w:t>
      </w:r>
      <w:proofErr w:type="spellStart"/>
      <w:r>
        <w:rPr>
          <w:color w:val="3366FF"/>
          <w:u w:val="single"/>
        </w:rPr>
        <w:t>Wedekind</w:t>
      </w:r>
      <w:proofErr w:type="spellEnd"/>
      <w:r>
        <w:rPr>
          <w:color w:val="3366FF"/>
          <w:u w:val="single"/>
        </w:rPr>
        <w:t xml:space="preserve"> 1995)</w:t>
      </w:r>
      <w:r w:rsidR="00537DE5">
        <w:rPr>
          <w:color w:val="3366FF"/>
          <w:u w:val="single"/>
        </w:rPr>
        <w:t xml:space="preserve"> p275 textbook</w:t>
      </w:r>
    </w:p>
    <w:p w14:paraId="001591B9" w14:textId="77777777" w:rsidR="00537DE5" w:rsidRDefault="00537DE5" w:rsidP="00537DE5">
      <w:pPr>
        <w:rPr>
          <w:color w:val="3366FF"/>
          <w:u w:val="single"/>
        </w:rPr>
      </w:pPr>
    </w:p>
    <w:p w14:paraId="3119DDAC" w14:textId="6C451676" w:rsidR="00537DE5" w:rsidRDefault="00537DE5" w:rsidP="00537DE5">
      <w:pPr>
        <w:rPr>
          <w:color w:val="3366FF"/>
          <w:u w:val="single"/>
        </w:rPr>
      </w:pPr>
      <w:r>
        <w:rPr>
          <w:color w:val="3366FF"/>
          <w:u w:val="single"/>
        </w:rPr>
        <w:lastRenderedPageBreak/>
        <w:t xml:space="preserve">OR </w:t>
      </w:r>
      <w:r w:rsidR="00646B89">
        <w:rPr>
          <w:color w:val="3366FF"/>
          <w:u w:val="single"/>
        </w:rPr>
        <w:t xml:space="preserve">Recycle </w:t>
      </w:r>
      <w:r>
        <w:rPr>
          <w:color w:val="3366FF"/>
          <w:u w:val="single"/>
        </w:rPr>
        <w:t>One evolutionary explanation: Altruism (evolutiona</w:t>
      </w:r>
      <w:r w:rsidR="00E52820">
        <w:rPr>
          <w:color w:val="3366FF"/>
          <w:u w:val="single"/>
        </w:rPr>
        <w:t>ry theories)</w:t>
      </w:r>
    </w:p>
    <w:p w14:paraId="082C3811" w14:textId="08832061" w:rsidR="00E52820" w:rsidRPr="00E52820" w:rsidRDefault="00E52820" w:rsidP="00E52820">
      <w:pPr>
        <w:pStyle w:val="ListParagraph"/>
        <w:numPr>
          <w:ilvl w:val="0"/>
          <w:numId w:val="2"/>
        </w:numPr>
        <w:rPr>
          <w:color w:val="3366FF"/>
          <w:u w:val="single"/>
        </w:rPr>
      </w:pPr>
      <w:r>
        <w:rPr>
          <w:color w:val="3366FF"/>
          <w:u w:val="single"/>
        </w:rPr>
        <w:t xml:space="preserve">Kin selection (Axelrod and Hamilton) See Human relationship notes. Theory on p103 of study guide but </w:t>
      </w:r>
      <w:r w:rsidR="00D13DA6">
        <w:rPr>
          <w:color w:val="3366FF"/>
          <w:u w:val="single"/>
        </w:rPr>
        <w:t xml:space="preserve">does </w:t>
      </w:r>
      <w:r>
        <w:rPr>
          <w:color w:val="3366FF"/>
          <w:u w:val="single"/>
        </w:rPr>
        <w:t>not</w:t>
      </w:r>
      <w:r w:rsidR="00D13DA6">
        <w:rPr>
          <w:color w:val="3366FF"/>
          <w:u w:val="single"/>
        </w:rPr>
        <w:t xml:space="preserve"> have the</w:t>
      </w:r>
      <w:r>
        <w:rPr>
          <w:color w:val="3366FF"/>
          <w:u w:val="single"/>
        </w:rPr>
        <w:t xml:space="preserve"> study. </w:t>
      </w:r>
    </w:p>
    <w:p w14:paraId="24FDE3C2" w14:textId="77777777" w:rsidR="007C1730" w:rsidRPr="007C1730" w:rsidRDefault="007C1730" w:rsidP="007C1730">
      <w:pPr>
        <w:rPr>
          <w:color w:val="FF0000"/>
        </w:rPr>
      </w:pPr>
    </w:p>
    <w:p w14:paraId="2242FC2A" w14:textId="77777777" w:rsidR="00C20561" w:rsidRDefault="00C20561" w:rsidP="00C20561">
      <w:pPr>
        <w:pStyle w:val="ListParagraph"/>
        <w:numPr>
          <w:ilvl w:val="0"/>
          <w:numId w:val="1"/>
        </w:numPr>
        <w:rPr>
          <w:color w:val="FF0000"/>
        </w:rPr>
      </w:pPr>
      <w:r w:rsidRPr="0023213D">
        <w:rPr>
          <w:color w:val="FF0000"/>
        </w:rPr>
        <w:t>Discuss ethical considerations in research into genetic influences on behavior.</w:t>
      </w:r>
      <w:r>
        <w:rPr>
          <w:color w:val="FF0000"/>
        </w:rPr>
        <w:t xml:space="preserve"> (ERQ May2011)</w:t>
      </w:r>
    </w:p>
    <w:p w14:paraId="211F8C74" w14:textId="77777777" w:rsidR="007C1730" w:rsidRDefault="007C1730" w:rsidP="007C1730">
      <w:pPr>
        <w:rPr>
          <w:color w:val="FF0000"/>
        </w:rPr>
      </w:pPr>
    </w:p>
    <w:p w14:paraId="6FE9F9E0" w14:textId="6EDAFF2C" w:rsidR="007C1730" w:rsidRDefault="007C1730" w:rsidP="009100D8">
      <w:pPr>
        <w:pStyle w:val="ListParagraph"/>
        <w:numPr>
          <w:ilvl w:val="0"/>
          <w:numId w:val="4"/>
        </w:numPr>
        <w:rPr>
          <w:color w:val="3366FF"/>
        </w:rPr>
      </w:pPr>
      <w:r w:rsidRPr="009100D8">
        <w:rPr>
          <w:color w:val="3366FF"/>
        </w:rPr>
        <w:t>To SAQ standard only</w:t>
      </w:r>
      <w:r w:rsidR="009100D8">
        <w:rPr>
          <w:color w:val="3366FF"/>
        </w:rPr>
        <w:t xml:space="preserve">. Discussions need to be based on ethical issues </w:t>
      </w:r>
      <w:r w:rsidR="002505D8" w:rsidRPr="002505D8">
        <w:rPr>
          <w:color w:val="3366FF"/>
          <w:u w:val="single"/>
        </w:rPr>
        <w:t>in a study</w:t>
      </w:r>
      <w:r w:rsidR="002505D8">
        <w:rPr>
          <w:color w:val="3366FF"/>
        </w:rPr>
        <w:t xml:space="preserve"> </w:t>
      </w:r>
      <w:r w:rsidR="009100D8">
        <w:rPr>
          <w:color w:val="3366FF"/>
        </w:rPr>
        <w:t>(informed consent, confidentiality, psychological harm, right to withdraw and deception)</w:t>
      </w:r>
      <w:r w:rsidR="002505D8">
        <w:rPr>
          <w:color w:val="3366FF"/>
        </w:rPr>
        <w:t>. Also could discuss how the findings of research have been applied, including possible abuse of findings.</w:t>
      </w:r>
    </w:p>
    <w:p w14:paraId="40F519E2" w14:textId="77777777" w:rsidR="00586811" w:rsidRDefault="00586811" w:rsidP="00586811">
      <w:pPr>
        <w:rPr>
          <w:color w:val="3366FF"/>
        </w:rPr>
      </w:pPr>
    </w:p>
    <w:p w14:paraId="62056F25" w14:textId="51FB8ADC" w:rsidR="00586811" w:rsidRDefault="001F4B76" w:rsidP="001F4B76">
      <w:pPr>
        <w:pStyle w:val="ListParagraph"/>
        <w:numPr>
          <w:ilvl w:val="0"/>
          <w:numId w:val="4"/>
        </w:numPr>
        <w:rPr>
          <w:color w:val="3366FF"/>
        </w:rPr>
      </w:pPr>
      <w:r w:rsidRPr="001F4B76">
        <w:rPr>
          <w:color w:val="3366FF"/>
        </w:rPr>
        <w:t xml:space="preserve">Background reading on p59-60 </w:t>
      </w:r>
      <w:r w:rsidR="00586811" w:rsidRPr="001F4B76">
        <w:rPr>
          <w:color w:val="3366FF"/>
        </w:rPr>
        <w:t>of the textbook</w:t>
      </w:r>
      <w:r w:rsidR="00E7515E">
        <w:rPr>
          <w:color w:val="3366FF"/>
        </w:rPr>
        <w:t>. Eugenics on p56 (in box)</w:t>
      </w:r>
    </w:p>
    <w:p w14:paraId="7B4161C6" w14:textId="77777777" w:rsidR="001F4B76" w:rsidRPr="001F4B76" w:rsidRDefault="001F4B76" w:rsidP="001F4B76">
      <w:pPr>
        <w:rPr>
          <w:color w:val="3366FF"/>
        </w:rPr>
      </w:pPr>
    </w:p>
    <w:p w14:paraId="42380C6C" w14:textId="46584E51" w:rsidR="001F4B76" w:rsidRDefault="00E7515E" w:rsidP="001F4B76">
      <w:pPr>
        <w:pStyle w:val="ListParagraph"/>
        <w:numPr>
          <w:ilvl w:val="0"/>
          <w:numId w:val="4"/>
        </w:numPr>
        <w:rPr>
          <w:color w:val="3366FF"/>
        </w:rPr>
      </w:pPr>
      <w:r>
        <w:rPr>
          <w:color w:val="3366FF"/>
        </w:rPr>
        <w:t>Use p17 of the study guide to make notes on ethical considerations in genetic research.</w:t>
      </w:r>
    </w:p>
    <w:p w14:paraId="44C1634D" w14:textId="77777777" w:rsidR="00E7515E" w:rsidRPr="00E7515E" w:rsidRDefault="00E7515E" w:rsidP="00E7515E">
      <w:pPr>
        <w:rPr>
          <w:color w:val="3366FF"/>
        </w:rPr>
      </w:pPr>
    </w:p>
    <w:p w14:paraId="5DE8C848" w14:textId="3670238A" w:rsidR="00E7515E" w:rsidRDefault="00E7515E" w:rsidP="001F4B76">
      <w:pPr>
        <w:pStyle w:val="ListParagraph"/>
        <w:numPr>
          <w:ilvl w:val="0"/>
          <w:numId w:val="4"/>
        </w:numPr>
        <w:rPr>
          <w:color w:val="3366FF"/>
        </w:rPr>
      </w:pPr>
      <w:r>
        <w:rPr>
          <w:color w:val="3366FF"/>
        </w:rPr>
        <w:t xml:space="preserve">Outline </w:t>
      </w:r>
      <w:proofErr w:type="spellStart"/>
      <w:r>
        <w:rPr>
          <w:color w:val="3366FF"/>
        </w:rPr>
        <w:t>Caspi</w:t>
      </w:r>
      <w:proofErr w:type="spellEnd"/>
      <w:r>
        <w:rPr>
          <w:color w:val="3366FF"/>
        </w:rPr>
        <w:t xml:space="preserve"> et al (2003)</w:t>
      </w:r>
      <w:r w:rsidR="0046402B">
        <w:rPr>
          <w:color w:val="3366FF"/>
        </w:rPr>
        <w:t xml:space="preserve"> Similar to </w:t>
      </w:r>
      <w:proofErr w:type="spellStart"/>
      <w:r w:rsidR="0046402B">
        <w:rPr>
          <w:color w:val="3366FF"/>
        </w:rPr>
        <w:t>Duenwald</w:t>
      </w:r>
      <w:proofErr w:type="spellEnd"/>
      <w:r w:rsidR="0046402B">
        <w:rPr>
          <w:color w:val="3366FF"/>
        </w:rPr>
        <w:t>. Can be recycled in Abnormal Psychology</w:t>
      </w:r>
    </w:p>
    <w:p w14:paraId="11D19039" w14:textId="77777777" w:rsidR="0046402B" w:rsidRPr="0046402B" w:rsidRDefault="0046402B" w:rsidP="0046402B">
      <w:pPr>
        <w:rPr>
          <w:color w:val="3366FF"/>
        </w:rPr>
      </w:pPr>
    </w:p>
    <w:p w14:paraId="071027BF" w14:textId="6AADF019" w:rsidR="0046402B" w:rsidRPr="001F4B76" w:rsidRDefault="0046402B" w:rsidP="001F4B76">
      <w:pPr>
        <w:pStyle w:val="ListParagraph"/>
        <w:numPr>
          <w:ilvl w:val="0"/>
          <w:numId w:val="4"/>
        </w:numPr>
        <w:rPr>
          <w:color w:val="3366FF"/>
        </w:rPr>
      </w:pPr>
      <w:r>
        <w:rPr>
          <w:color w:val="3366FF"/>
        </w:rPr>
        <w:t>What ethical issues coul</w:t>
      </w:r>
      <w:bookmarkStart w:id="0" w:name="_GoBack"/>
      <w:bookmarkEnd w:id="0"/>
      <w:r>
        <w:rPr>
          <w:color w:val="3366FF"/>
        </w:rPr>
        <w:t>d arise as a result of this study?</w:t>
      </w:r>
    </w:p>
    <w:p w14:paraId="7ED08A21" w14:textId="77777777" w:rsidR="008016FF" w:rsidRPr="00C20561" w:rsidRDefault="008016FF" w:rsidP="00C20561"/>
    <w:sectPr w:rsidR="008016FF" w:rsidRPr="00C20561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20D8"/>
    <w:multiLevelType w:val="hybridMultilevel"/>
    <w:tmpl w:val="53D45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640F3"/>
    <w:multiLevelType w:val="hybridMultilevel"/>
    <w:tmpl w:val="C04EF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344A7"/>
    <w:multiLevelType w:val="hybridMultilevel"/>
    <w:tmpl w:val="D7A09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5559A"/>
    <w:multiLevelType w:val="hybridMultilevel"/>
    <w:tmpl w:val="26D2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61"/>
    <w:rsid w:val="001F4B76"/>
    <w:rsid w:val="0021067A"/>
    <w:rsid w:val="002505D8"/>
    <w:rsid w:val="003018EA"/>
    <w:rsid w:val="0046402B"/>
    <w:rsid w:val="00472C39"/>
    <w:rsid w:val="00537DE5"/>
    <w:rsid w:val="00586811"/>
    <w:rsid w:val="005C3057"/>
    <w:rsid w:val="00646B89"/>
    <w:rsid w:val="007C1730"/>
    <w:rsid w:val="008016FF"/>
    <w:rsid w:val="009100D8"/>
    <w:rsid w:val="009C3E5B"/>
    <w:rsid w:val="00AC11D3"/>
    <w:rsid w:val="00C20561"/>
    <w:rsid w:val="00D13DA6"/>
    <w:rsid w:val="00DC7550"/>
    <w:rsid w:val="00E52820"/>
    <w:rsid w:val="00E7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0EF7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5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333</Words>
  <Characters>1899</Characters>
  <Application>Microsoft Macintosh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15</cp:revision>
  <dcterms:created xsi:type="dcterms:W3CDTF">2013-03-04T12:37:00Z</dcterms:created>
  <dcterms:modified xsi:type="dcterms:W3CDTF">2013-03-04T21:49:00Z</dcterms:modified>
</cp:coreProperties>
</file>