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6F64B2" w14:textId="77777777" w:rsidR="009C5388" w:rsidRDefault="009C5388">
      <w:r>
        <w:t>Abnormal</w:t>
      </w:r>
    </w:p>
    <w:p w14:paraId="5976E571" w14:textId="77777777" w:rsidR="009C5388" w:rsidRDefault="009C5388"/>
    <w:p w14:paraId="414D05BB" w14:textId="77777777" w:rsidR="009C5388" w:rsidRDefault="009C5388">
      <w:r>
        <w:t>Remember the biological approach is considered reductionist. This is an important evaluation.</w:t>
      </w:r>
    </w:p>
    <w:p w14:paraId="42E19D11" w14:textId="77777777" w:rsidR="009C5388" w:rsidRDefault="009C5388"/>
    <w:p w14:paraId="64536F9D" w14:textId="77777777" w:rsidR="009C5388" w:rsidRDefault="009C5388"/>
    <w:p w14:paraId="6FEDBD16" w14:textId="77777777" w:rsidR="008016FF" w:rsidRPr="0090219A" w:rsidRDefault="009C5388" w:rsidP="0090219A">
      <w:pPr>
        <w:jc w:val="center"/>
        <w:rPr>
          <w:b/>
        </w:rPr>
      </w:pPr>
      <w:r w:rsidRPr="0090219A">
        <w:rPr>
          <w:b/>
        </w:rPr>
        <w:t>Biological Level of analysis</w:t>
      </w:r>
    </w:p>
    <w:p w14:paraId="0E7BFA25" w14:textId="77777777" w:rsidR="009C5388" w:rsidRDefault="009C5388"/>
    <w:p w14:paraId="45380860" w14:textId="77777777" w:rsidR="009C5388" w:rsidRDefault="009C5388">
      <w:r>
        <w:t>We will return to the general Learning Outcomes after we have filled in the gaps.</w:t>
      </w:r>
    </w:p>
    <w:p w14:paraId="11A627CA" w14:textId="77777777" w:rsidR="009C5388" w:rsidRDefault="009C5388"/>
    <w:p w14:paraId="2E512CDA" w14:textId="77777777" w:rsidR="009C5388" w:rsidRDefault="009C5388" w:rsidP="009C5388">
      <w:pPr>
        <w:rPr>
          <w:b/>
        </w:rPr>
      </w:pPr>
      <w:r w:rsidRPr="0079185A">
        <w:rPr>
          <w:b/>
        </w:rPr>
        <w:t>Physiology and behavior</w:t>
      </w:r>
    </w:p>
    <w:p w14:paraId="1413ECA7" w14:textId="77777777" w:rsidR="00347FC5" w:rsidRPr="0079185A" w:rsidRDefault="00347FC5" w:rsidP="009C5388">
      <w:pPr>
        <w:rPr>
          <w:b/>
        </w:rPr>
      </w:pPr>
    </w:p>
    <w:p w14:paraId="7B327112" w14:textId="77777777" w:rsidR="009C5388" w:rsidRPr="009C5388" w:rsidRDefault="009C5388" w:rsidP="009C5388">
      <w:pPr>
        <w:pStyle w:val="ListParagraph"/>
        <w:numPr>
          <w:ilvl w:val="0"/>
          <w:numId w:val="1"/>
        </w:numPr>
      </w:pPr>
      <w:r w:rsidRPr="00513C59">
        <w:rPr>
          <w:color w:val="3366FF"/>
          <w:highlight w:val="magenta"/>
        </w:rPr>
        <w:t>Explain</w:t>
      </w:r>
      <w:r w:rsidRPr="003023DA">
        <w:rPr>
          <w:color w:val="3366FF"/>
        </w:rPr>
        <w:t xml:space="preserve"> one study related to localization of function in the brain</w:t>
      </w:r>
      <w:r>
        <w:t xml:space="preserve"> </w:t>
      </w:r>
      <w:r w:rsidRPr="00B926D2">
        <w:rPr>
          <w:color w:val="FF0000"/>
        </w:rPr>
        <w:t xml:space="preserve">(SAQ </w:t>
      </w:r>
      <w:r>
        <w:rPr>
          <w:color w:val="FF0000"/>
        </w:rPr>
        <w:t>2012)</w:t>
      </w:r>
    </w:p>
    <w:p w14:paraId="5928C37D" w14:textId="77777777" w:rsidR="009C5388" w:rsidRDefault="009C5388" w:rsidP="009C5388"/>
    <w:p w14:paraId="0BE0674F" w14:textId="66A3C057" w:rsidR="009C5388" w:rsidRDefault="00853C13" w:rsidP="009C5388">
      <w:proofErr w:type="gramStart"/>
      <w:r>
        <w:t>Where applicable f</w:t>
      </w:r>
      <w:r w:rsidR="009C5388">
        <w:t>o</w:t>
      </w:r>
      <w:r>
        <w:t>c</w:t>
      </w:r>
      <w:r w:rsidR="009C5388">
        <w:t>us on aims, methods, findings.</w:t>
      </w:r>
      <w:proofErr w:type="gramEnd"/>
      <w:r w:rsidR="009C5388">
        <w:t xml:space="preserve"> Identify the </w:t>
      </w:r>
      <w:r w:rsidR="009C5388" w:rsidRPr="009C5388">
        <w:rPr>
          <w:b/>
        </w:rPr>
        <w:t>specific part</w:t>
      </w:r>
      <w:r w:rsidR="009C5388">
        <w:t xml:space="preserve"> of the </w:t>
      </w:r>
      <w:r w:rsidR="00FD3203">
        <w:t>brain</w:t>
      </w:r>
      <w:r w:rsidR="009C5388">
        <w:t xml:space="preserve"> AND its </w:t>
      </w:r>
      <w:r w:rsidR="009C5388" w:rsidRPr="009C5388">
        <w:rPr>
          <w:b/>
        </w:rPr>
        <w:t>function</w:t>
      </w:r>
      <w:r w:rsidR="009C5388">
        <w:t>.</w:t>
      </w:r>
    </w:p>
    <w:p w14:paraId="3AE7ED75" w14:textId="77777777" w:rsidR="009C5388" w:rsidRDefault="009C5388" w:rsidP="009C5388"/>
    <w:p w14:paraId="240A53DC" w14:textId="4D89C26C" w:rsidR="00853C13" w:rsidRDefault="009C5388" w:rsidP="009C5388">
      <w:r w:rsidRPr="009C5388">
        <w:rPr>
          <w:b/>
        </w:rPr>
        <w:t>Case study: Phineas Gage</w:t>
      </w:r>
      <w:r>
        <w:rPr>
          <w:b/>
        </w:rPr>
        <w:t xml:space="preserve"> by </w:t>
      </w:r>
      <w:proofErr w:type="spellStart"/>
      <w:r>
        <w:rPr>
          <w:b/>
        </w:rPr>
        <w:t>Dr</w:t>
      </w:r>
      <w:proofErr w:type="spellEnd"/>
      <w:r>
        <w:rPr>
          <w:b/>
        </w:rPr>
        <w:t xml:space="preserve"> John Harlow</w:t>
      </w:r>
      <w:r>
        <w:t xml:space="preserve">. </w:t>
      </w:r>
      <w:r w:rsidR="00CF03E0">
        <w:t>P42 Textbook</w:t>
      </w:r>
    </w:p>
    <w:p w14:paraId="4534AB78" w14:textId="296973BC" w:rsidR="009C5388" w:rsidRDefault="009C5388" w:rsidP="009C5388">
      <w:r>
        <w:t xml:space="preserve">Also relates to ethical considerations in research. Phineas Gage had no confidentiality. </w:t>
      </w:r>
    </w:p>
    <w:p w14:paraId="75BD711B" w14:textId="77777777" w:rsidR="00853C13" w:rsidRDefault="00853C13" w:rsidP="009C5388"/>
    <w:p w14:paraId="10A2E8BF" w14:textId="16414DFE" w:rsidR="009C5388" w:rsidRPr="00CF03E0" w:rsidRDefault="002B7080" w:rsidP="009C5388">
      <w:r>
        <w:rPr>
          <w:b/>
        </w:rPr>
        <w:t xml:space="preserve">Longitudinal </w:t>
      </w:r>
      <w:r w:rsidR="00853C13" w:rsidRPr="00853C13">
        <w:rPr>
          <w:b/>
        </w:rPr>
        <w:t>Case study: HM</w:t>
      </w:r>
      <w:r w:rsidR="00853C13">
        <w:rPr>
          <w:b/>
        </w:rPr>
        <w:t xml:space="preserve"> </w:t>
      </w:r>
      <w:r w:rsidR="00AA565B">
        <w:rPr>
          <w:b/>
        </w:rPr>
        <w:t>by Milner (1957)</w:t>
      </w:r>
      <w:r w:rsidR="00FD3203">
        <w:rPr>
          <w:b/>
        </w:rPr>
        <w:t xml:space="preserve"> originally but up until his death in 2008</w:t>
      </w:r>
      <w:r w:rsidR="00CF03E0">
        <w:rPr>
          <w:b/>
        </w:rPr>
        <w:t xml:space="preserve"> </w:t>
      </w:r>
      <w:r w:rsidR="00CF03E0">
        <w:t>p7 study guide</w:t>
      </w:r>
    </w:p>
    <w:p w14:paraId="5F4CC3E8" w14:textId="526F0A63" w:rsidR="00AA565B" w:rsidRDefault="00FD3203" w:rsidP="009C5388">
      <w:r>
        <w:t xml:space="preserve">Can also be used for how and why particular research methods are used at the BLOA (case study). Can also be used as an example of cognition and physiology in BLOA. </w:t>
      </w:r>
      <w:r w:rsidR="0071232B">
        <w:t xml:space="preserve">Can also be used for ethical considerations in research in BLOA. </w:t>
      </w:r>
      <w:r w:rsidR="00853C13">
        <w:t xml:space="preserve">Also relates to Cognitive. Provides evidence for the MSM of memory </w:t>
      </w:r>
      <w:r>
        <w:t>i.e.</w:t>
      </w:r>
      <w:r w:rsidR="00853C13">
        <w:t xml:space="preserve"> that there are different stores for STM and LTM. It also shows that the LTM has different stores within it. </w:t>
      </w:r>
    </w:p>
    <w:p w14:paraId="0D2CE879" w14:textId="77777777" w:rsidR="00AA565B" w:rsidRDefault="00AA565B" w:rsidP="009C5388"/>
    <w:p w14:paraId="0EDF3317" w14:textId="13B55097" w:rsidR="00AA565B" w:rsidRDefault="00AA565B" w:rsidP="009C5388">
      <w:proofErr w:type="gramStart"/>
      <w:r>
        <w:t>HM suffered</w:t>
      </w:r>
      <w:proofErr w:type="gramEnd"/>
      <w:r>
        <w:t xml:space="preserve"> epileptic seizures after a bicycle accident. Surgery was performed</w:t>
      </w:r>
      <w:r w:rsidR="00FD3203">
        <w:t xml:space="preserve"> to stop</w:t>
      </w:r>
      <w:r>
        <w:t xml:space="preserve"> the se</w:t>
      </w:r>
      <w:r w:rsidR="00FD3203">
        <w:t xml:space="preserve">izures. Tissue from the temporal lobe and </w:t>
      </w:r>
      <w:r w:rsidR="00FD3203" w:rsidRPr="00FD3203">
        <w:rPr>
          <w:b/>
        </w:rPr>
        <w:t>hippocampus</w:t>
      </w:r>
      <w:r w:rsidR="00FD3203">
        <w:t xml:space="preserve"> was removed. </w:t>
      </w:r>
    </w:p>
    <w:p w14:paraId="23B7B79F" w14:textId="77777777" w:rsidR="00AA565B" w:rsidRDefault="00AA565B" w:rsidP="009C5388"/>
    <w:p w14:paraId="155BBAB8" w14:textId="2857A78B" w:rsidR="00FD3203" w:rsidRPr="00FD3203" w:rsidRDefault="00FD3203" w:rsidP="009C5388">
      <w:r>
        <w:t xml:space="preserve">Findings: HM’s personality was unchanged but he suffered from </w:t>
      </w:r>
      <w:r w:rsidRPr="00FD3203">
        <w:rPr>
          <w:b/>
        </w:rPr>
        <w:t>amnesia</w:t>
      </w:r>
      <w:r>
        <w:t xml:space="preserve">. HM could store new procedural memories (new actions/skills) but he was not able to store new semantic (knowledge/facts) or episodic memories (events/times). The </w:t>
      </w:r>
      <w:r w:rsidRPr="00FD3203">
        <w:rPr>
          <w:b/>
        </w:rPr>
        <w:t>Hippocampus</w:t>
      </w:r>
      <w:r>
        <w:rPr>
          <w:b/>
        </w:rPr>
        <w:t xml:space="preserve"> </w:t>
      </w:r>
      <w:r w:rsidRPr="00FD3203">
        <w:t>plays a critical role in converting STM to LTM.</w:t>
      </w:r>
      <w:r>
        <w:t xml:space="preserve"> The Hippocampus must be a </w:t>
      </w:r>
      <w:r w:rsidRPr="00FD3203">
        <w:rPr>
          <w:b/>
        </w:rPr>
        <w:t>temporary store</w:t>
      </w:r>
      <w:r>
        <w:rPr>
          <w:b/>
        </w:rPr>
        <w:t xml:space="preserve"> </w:t>
      </w:r>
      <w:r w:rsidRPr="00FD3203">
        <w:t>because HM could retain memories of what happened before the surgery</w:t>
      </w:r>
      <w:r>
        <w:rPr>
          <w:b/>
        </w:rPr>
        <w:t xml:space="preserve">. </w:t>
      </w:r>
      <w:r>
        <w:t xml:space="preserve">Procedural memory must not be stored using the hippocampus. It is also evidence that memory is complex and many structures must be involved in it. </w:t>
      </w:r>
    </w:p>
    <w:p w14:paraId="7B1FFDE2" w14:textId="77777777" w:rsidR="00FD3203" w:rsidRDefault="00FD3203" w:rsidP="009C5388"/>
    <w:p w14:paraId="54C7AC2C" w14:textId="27EA6AB5" w:rsidR="009C5388" w:rsidRDefault="00853C13" w:rsidP="009C5388">
      <w:r>
        <w:t xml:space="preserve">MRI </w:t>
      </w:r>
      <w:r w:rsidR="00CF03E0">
        <w:t>scans by</w:t>
      </w:r>
      <w:r w:rsidR="00864C91">
        <w:t xml:space="preserve"> </w:t>
      </w:r>
      <w:proofErr w:type="spellStart"/>
      <w:r w:rsidR="00864C91" w:rsidRPr="00864C91">
        <w:rPr>
          <w:b/>
        </w:rPr>
        <w:t>C</w:t>
      </w:r>
      <w:r w:rsidR="00864C91">
        <w:rPr>
          <w:b/>
        </w:rPr>
        <w:t>orkin</w:t>
      </w:r>
      <w:proofErr w:type="spellEnd"/>
      <w:r w:rsidR="00864C91">
        <w:rPr>
          <w:b/>
        </w:rPr>
        <w:t xml:space="preserve"> et al </w:t>
      </w:r>
      <w:r>
        <w:t xml:space="preserve">show that HM had severe brain damage to the </w:t>
      </w:r>
      <w:r w:rsidR="00FD3203">
        <w:t>hippocampus, which</w:t>
      </w:r>
      <w:r>
        <w:t xml:space="preserve"> is critical in the storage of information into LTM. </w:t>
      </w:r>
    </w:p>
    <w:p w14:paraId="034D1D6F" w14:textId="77777777" w:rsidR="00853C13" w:rsidRDefault="00853C13" w:rsidP="009C5388"/>
    <w:p w14:paraId="7B011224" w14:textId="2AC093C6" w:rsidR="00853C13" w:rsidRDefault="00864C91" w:rsidP="009C5388">
      <w:pPr>
        <w:rPr>
          <w:u w:val="single"/>
        </w:rPr>
      </w:pPr>
      <w:r w:rsidRPr="00864C91">
        <w:rPr>
          <w:u w:val="single"/>
        </w:rPr>
        <w:t>Evaluations</w:t>
      </w:r>
    </w:p>
    <w:p w14:paraId="38F1E760" w14:textId="615F10E3" w:rsidR="00864C91" w:rsidRDefault="00864C91" w:rsidP="009C5388">
      <w:r w:rsidRPr="00864C91">
        <w:t>+</w:t>
      </w:r>
      <w:r>
        <w:t xml:space="preserve"> Brain damage was unanticipated (</w:t>
      </w:r>
      <w:r w:rsidR="00CF03E0">
        <w:t>seizures</w:t>
      </w:r>
      <w:r>
        <w:t xml:space="preserve"> were cured)</w:t>
      </w:r>
    </w:p>
    <w:p w14:paraId="23C21C6D" w14:textId="27449FE0" w:rsidR="00864C91" w:rsidRDefault="00864C91" w:rsidP="009C5388">
      <w:r>
        <w:lastRenderedPageBreak/>
        <w:t>+</w:t>
      </w:r>
      <w:r w:rsidR="00C657D9">
        <w:t xml:space="preserve"> </w:t>
      </w:r>
      <w:r>
        <w:t>Many tests were carried out and results contribute enormously to the knowledge of how memory processes are related to specific</w:t>
      </w:r>
      <w:r w:rsidR="0071232B">
        <w:t xml:space="preserve"> </w:t>
      </w:r>
      <w:r>
        <w:t>brain areas</w:t>
      </w:r>
      <w:r w:rsidR="00C657D9">
        <w:t>.</w:t>
      </w:r>
    </w:p>
    <w:p w14:paraId="02B7C41B" w14:textId="1114ADD3" w:rsidR="00C657D9" w:rsidRDefault="00C657D9" w:rsidP="009C5388">
      <w:r>
        <w:t xml:space="preserve">-Ethical concerns. HM was not able to remember all of his participation in research. </w:t>
      </w:r>
      <w:r w:rsidR="00CF03E0">
        <w:t>Therefore</w:t>
      </w:r>
      <w:r>
        <w:t xml:space="preserve"> full consent cannot be obtained. Justified by the importance of the findings.</w:t>
      </w:r>
    </w:p>
    <w:p w14:paraId="535EF495" w14:textId="32EC7A25" w:rsidR="00C657D9" w:rsidRDefault="00C657D9" w:rsidP="009C5388">
      <w:r>
        <w:t>- Cannot generalize findings to a larger population (lacks population validity).</w:t>
      </w:r>
    </w:p>
    <w:p w14:paraId="0B24E416" w14:textId="77777777" w:rsidR="009C5388" w:rsidRDefault="009C5388" w:rsidP="009C5388"/>
    <w:p w14:paraId="214EDA24" w14:textId="77777777" w:rsidR="009C5388" w:rsidRDefault="009C5388" w:rsidP="009C5388"/>
    <w:p w14:paraId="691348C1" w14:textId="77777777" w:rsidR="009C5388" w:rsidRPr="00CF03E0" w:rsidRDefault="009C5388" w:rsidP="009C5388">
      <w:pPr>
        <w:pStyle w:val="ListParagraph"/>
        <w:numPr>
          <w:ilvl w:val="0"/>
          <w:numId w:val="1"/>
        </w:numPr>
      </w:pPr>
      <w:r w:rsidRPr="00347FC5">
        <w:rPr>
          <w:color w:val="3366FF"/>
        </w:rPr>
        <w:t>Using one or more examples, explain effects of neurotransmission on human behavior</w:t>
      </w:r>
      <w:r>
        <w:t xml:space="preserve"> </w:t>
      </w:r>
      <w:r>
        <w:rPr>
          <w:color w:val="FF0000"/>
        </w:rPr>
        <w:t>(SAQ Nov 2011)</w:t>
      </w:r>
    </w:p>
    <w:p w14:paraId="615D2762" w14:textId="77777777" w:rsidR="00CF03E0" w:rsidRDefault="00CF03E0" w:rsidP="00CF03E0"/>
    <w:p w14:paraId="7B4A3645" w14:textId="6C899B8A" w:rsidR="003E6B8B" w:rsidRDefault="003E6B8B" w:rsidP="00CF03E0">
      <w:pPr>
        <w:rPr>
          <w:b/>
        </w:rPr>
      </w:pPr>
      <w:r w:rsidRPr="003E6B8B">
        <w:rPr>
          <w:b/>
        </w:rPr>
        <w:t>Serotonin Hypothesis</w:t>
      </w:r>
      <w:r>
        <w:rPr>
          <w:b/>
        </w:rPr>
        <w:t xml:space="preserve"> </w:t>
      </w:r>
      <w:proofErr w:type="spellStart"/>
      <w:r>
        <w:rPr>
          <w:b/>
        </w:rPr>
        <w:t>Coppen</w:t>
      </w:r>
      <w:proofErr w:type="spellEnd"/>
      <w:r>
        <w:rPr>
          <w:b/>
        </w:rPr>
        <w:t xml:space="preserve"> 1967 </w:t>
      </w:r>
      <w:r w:rsidRPr="003E6B8B">
        <w:t>See study guide p54</w:t>
      </w:r>
    </w:p>
    <w:p w14:paraId="17869AF6" w14:textId="24826DD5" w:rsidR="003E6B8B" w:rsidRDefault="003E6B8B" w:rsidP="00CF03E0">
      <w:r w:rsidRPr="003E6B8B">
        <w:t>Only a brief description of how</w:t>
      </w:r>
      <w:r>
        <w:t xml:space="preserve"> neurotransmitters work is required.</w:t>
      </w:r>
    </w:p>
    <w:p w14:paraId="6859385F" w14:textId="77777777" w:rsidR="003E6B8B" w:rsidRDefault="003E6B8B" w:rsidP="00CF03E0"/>
    <w:p w14:paraId="41D471A6" w14:textId="6E5816C6" w:rsidR="003E6B8B" w:rsidRDefault="003E6B8B" w:rsidP="00CF03E0">
      <w:pPr>
        <w:rPr>
          <w:u w:val="single"/>
        </w:rPr>
      </w:pPr>
      <w:r w:rsidRPr="003E6B8B">
        <w:rPr>
          <w:u w:val="single"/>
        </w:rPr>
        <w:t xml:space="preserve">Supporting evidence: </w:t>
      </w:r>
      <w:r>
        <w:rPr>
          <w:u w:val="single"/>
        </w:rPr>
        <w:t>See p66 of study guide</w:t>
      </w:r>
    </w:p>
    <w:p w14:paraId="1CCFB636" w14:textId="77777777" w:rsidR="003E6B8B" w:rsidRDefault="003E6B8B" w:rsidP="00CF03E0">
      <w:pPr>
        <w:rPr>
          <w:b/>
        </w:rPr>
      </w:pPr>
    </w:p>
    <w:p w14:paraId="5FEB894D" w14:textId="13ACFC4F" w:rsidR="003E6B8B" w:rsidRPr="003E6B8B" w:rsidRDefault="003E6B8B" w:rsidP="00CF03E0">
      <w:r w:rsidRPr="003E6B8B">
        <w:t>+</w:t>
      </w:r>
      <w:r>
        <w:t xml:space="preserve"> Use of SSRI drugs </w:t>
      </w:r>
      <w:r>
        <w:rPr>
          <w:b/>
        </w:rPr>
        <w:t xml:space="preserve">Elkin et al (1989). </w:t>
      </w:r>
      <w:proofErr w:type="gramStart"/>
      <w:r w:rsidRPr="003E6B8B">
        <w:t>Well</w:t>
      </w:r>
      <w:r>
        <w:t xml:space="preserve"> controlled</w:t>
      </w:r>
      <w:proofErr w:type="gramEnd"/>
      <w:r>
        <w:t xml:space="preserve"> outcome study. Sample of 280 patients assigned to different treatment groups. Depressive symptoms were reduced in 50% of patients using SSRI’s compared to 29% on the placebo group.</w:t>
      </w:r>
    </w:p>
    <w:p w14:paraId="678DF5D4" w14:textId="77777777" w:rsidR="003E6B8B" w:rsidRDefault="003E6B8B" w:rsidP="00CF03E0">
      <w:pPr>
        <w:rPr>
          <w:b/>
        </w:rPr>
      </w:pPr>
    </w:p>
    <w:p w14:paraId="6657D6BA" w14:textId="4CB813D8" w:rsidR="003E6B8B" w:rsidRDefault="003E6B8B" w:rsidP="003E6B8B">
      <w:proofErr w:type="spellStart"/>
      <w:r w:rsidRPr="003E6B8B">
        <w:rPr>
          <w:b/>
        </w:rPr>
        <w:t>Henninger</w:t>
      </w:r>
      <w:proofErr w:type="spellEnd"/>
      <w:r w:rsidRPr="003E6B8B">
        <w:rPr>
          <w:b/>
        </w:rPr>
        <w:t xml:space="preserve"> et al (1996) </w:t>
      </w:r>
      <w:r w:rsidRPr="003E6B8B">
        <w:t>reduced serotonin in healthy individuals but did not induce depressive symptoms.</w:t>
      </w:r>
      <w:r>
        <w:t xml:space="preserve"> They argue that the serotonin hypothesis needs to be revised.</w:t>
      </w:r>
    </w:p>
    <w:p w14:paraId="446E8CFC" w14:textId="77777777" w:rsidR="003E6B8B" w:rsidRDefault="003E6B8B" w:rsidP="003E6B8B">
      <w:pPr>
        <w:rPr>
          <w:b/>
        </w:rPr>
      </w:pPr>
    </w:p>
    <w:p w14:paraId="3784E045" w14:textId="01E03E66" w:rsidR="003E6B8B" w:rsidRDefault="003E6B8B" w:rsidP="003E6B8B">
      <w:pPr>
        <w:rPr>
          <w:b/>
        </w:rPr>
      </w:pPr>
      <w:proofErr w:type="spellStart"/>
      <w:r>
        <w:rPr>
          <w:b/>
        </w:rPr>
        <w:t>Marazziti</w:t>
      </w:r>
      <w:proofErr w:type="spellEnd"/>
      <w:r>
        <w:rPr>
          <w:b/>
        </w:rPr>
        <w:t xml:space="preserve"> et al 1999 (from Human relationships attraction) </w:t>
      </w:r>
    </w:p>
    <w:p w14:paraId="64697F31" w14:textId="08421213" w:rsidR="003E6B8B" w:rsidRDefault="003E6B8B" w:rsidP="00CF03E0">
      <w:proofErr w:type="gramStart"/>
      <w:r>
        <w:t>A study in Pisa It</w:t>
      </w:r>
      <w:r w:rsidR="0090219A">
        <w:t>al</w:t>
      </w:r>
      <w:r>
        <w:t>y.</w:t>
      </w:r>
      <w:proofErr w:type="gramEnd"/>
      <w:r>
        <w:t xml:space="preserve"> 20 participants had fallen in love within 6 months, 20 were untreated OCD, 20 normal. Serotonin levels in the blood of new lovers were equivalent to low levels found in OCD sufferers. This could explain the focus on the beloved.</w:t>
      </w:r>
    </w:p>
    <w:p w14:paraId="21F388C4" w14:textId="77777777" w:rsidR="003E6B8B" w:rsidRPr="003E6B8B" w:rsidRDefault="003E6B8B" w:rsidP="00CF03E0"/>
    <w:p w14:paraId="5DB0C305" w14:textId="77777777" w:rsidR="00CF03E0" w:rsidRDefault="00CF03E0" w:rsidP="00CF03E0"/>
    <w:p w14:paraId="23DAFE5D" w14:textId="77777777" w:rsidR="009C5388" w:rsidRPr="003E6B8B" w:rsidRDefault="009C5388" w:rsidP="009C5388">
      <w:pPr>
        <w:pStyle w:val="ListParagraph"/>
        <w:numPr>
          <w:ilvl w:val="0"/>
          <w:numId w:val="1"/>
        </w:numPr>
        <w:rPr>
          <w:color w:val="3366FF"/>
        </w:rPr>
      </w:pPr>
      <w:r w:rsidRPr="003023DA">
        <w:rPr>
          <w:color w:val="3366FF"/>
        </w:rPr>
        <w:t xml:space="preserve">Using one or more examples, </w:t>
      </w:r>
      <w:r w:rsidRPr="00481311">
        <w:rPr>
          <w:color w:val="3366FF"/>
          <w:highlight w:val="magenta"/>
        </w:rPr>
        <w:t>explain</w:t>
      </w:r>
      <w:r w:rsidRPr="003023DA">
        <w:rPr>
          <w:color w:val="3366FF"/>
        </w:rPr>
        <w:t xml:space="preserve"> functions of two hormones in human behavior</w:t>
      </w:r>
      <w:r>
        <w:rPr>
          <w:color w:val="3366FF"/>
        </w:rPr>
        <w:t xml:space="preserve"> </w:t>
      </w:r>
      <w:r>
        <w:rPr>
          <w:color w:val="FF0000"/>
        </w:rPr>
        <w:t>(SAQ May 2011 x 2)</w:t>
      </w:r>
    </w:p>
    <w:p w14:paraId="7E648979" w14:textId="77777777" w:rsidR="003E6B8B" w:rsidRDefault="003E6B8B" w:rsidP="003E6B8B">
      <w:pPr>
        <w:rPr>
          <w:b/>
          <w:color w:val="3366FF"/>
        </w:rPr>
      </w:pPr>
    </w:p>
    <w:p w14:paraId="5B259CC2" w14:textId="1340B73D" w:rsidR="003E6B8B" w:rsidRDefault="003E6B8B" w:rsidP="003E6B8B">
      <w:pPr>
        <w:rPr>
          <w:b/>
        </w:rPr>
      </w:pPr>
      <w:r w:rsidRPr="003E6B8B">
        <w:rPr>
          <w:b/>
        </w:rPr>
        <w:t xml:space="preserve">Oxytocin and </w:t>
      </w:r>
      <w:r w:rsidR="0090219A">
        <w:rPr>
          <w:b/>
        </w:rPr>
        <w:t>attach</w:t>
      </w:r>
      <w:r>
        <w:rPr>
          <w:b/>
        </w:rPr>
        <w:t>ment/</w:t>
      </w:r>
      <w:r w:rsidRPr="003E6B8B">
        <w:rPr>
          <w:b/>
        </w:rPr>
        <w:t>trust</w:t>
      </w:r>
      <w:r>
        <w:rPr>
          <w:b/>
        </w:rPr>
        <w:t xml:space="preserve"> (from Human relationships attraction) See p9 of the study guide</w:t>
      </w:r>
    </w:p>
    <w:p w14:paraId="3DF59879" w14:textId="77777777" w:rsidR="00E74FD4" w:rsidRDefault="00E74FD4" w:rsidP="003E6B8B">
      <w:pPr>
        <w:rPr>
          <w:b/>
        </w:rPr>
      </w:pPr>
    </w:p>
    <w:p w14:paraId="11E72809" w14:textId="68C58E46" w:rsidR="00E74FD4" w:rsidRDefault="0090219A" w:rsidP="003E6B8B">
      <w:r>
        <w:t xml:space="preserve">This is secreted by the hypothalamus and released into the blood. In the brain oxytocin acts as a neurotransmitter. It is linked to increased trust. Released during childbirth AND during touching and sex. Betrayal disrupts bonds and may cause you to avoid the person who betrayed you. We need to </w:t>
      </w:r>
      <w:proofErr w:type="gramStart"/>
      <w:r>
        <w:t>learn</w:t>
      </w:r>
      <w:proofErr w:type="gramEnd"/>
      <w:r>
        <w:t xml:space="preserve"> who to trust.</w:t>
      </w:r>
    </w:p>
    <w:p w14:paraId="34C24CB8" w14:textId="77777777" w:rsidR="0090219A" w:rsidRDefault="0090219A" w:rsidP="003E6B8B"/>
    <w:p w14:paraId="1D05F31B" w14:textId="7B2022B2" w:rsidR="0090219A" w:rsidRDefault="0090219A" w:rsidP="003E6B8B">
      <w:pPr>
        <w:rPr>
          <w:b/>
        </w:rPr>
      </w:pPr>
      <w:r>
        <w:rPr>
          <w:b/>
        </w:rPr>
        <w:t xml:space="preserve">Baumgartner et al 2008 </w:t>
      </w:r>
      <w:proofErr w:type="gramStart"/>
      <w:r>
        <w:rPr>
          <w:b/>
        </w:rPr>
        <w:t>The</w:t>
      </w:r>
      <w:proofErr w:type="gramEnd"/>
      <w:r>
        <w:rPr>
          <w:b/>
        </w:rPr>
        <w:t xml:space="preserve"> role of oxytocin in trust in economic behavior</w:t>
      </w:r>
    </w:p>
    <w:p w14:paraId="4476E49F" w14:textId="77777777" w:rsidR="0090219A" w:rsidRDefault="0090219A" w:rsidP="003E6B8B">
      <w:pPr>
        <w:rPr>
          <w:b/>
        </w:rPr>
      </w:pPr>
    </w:p>
    <w:p w14:paraId="04FA5AE9" w14:textId="7287B851" w:rsidR="0090219A" w:rsidRDefault="0090219A" w:rsidP="003E6B8B">
      <w:r w:rsidRPr="0090219A">
        <w:rPr>
          <w:u w:val="single"/>
        </w:rPr>
        <w:t>Aim:</w:t>
      </w:r>
      <w:r>
        <w:t xml:space="preserve"> To investigate the role of oxytocin after breaches of trust in a trust game</w:t>
      </w:r>
    </w:p>
    <w:p w14:paraId="137E5CB6" w14:textId="156766AB" w:rsidR="0090219A" w:rsidRDefault="0090219A" w:rsidP="003E6B8B">
      <w:r w:rsidRPr="0090219A">
        <w:rPr>
          <w:u w:val="single"/>
        </w:rPr>
        <w:t>Method:</w:t>
      </w:r>
      <w:r>
        <w:t xml:space="preserve"> “Investor” (player 1) receives a sum of money and decides whether to keep it or share with a “trustee” (player 2). If the sum is shared it is </w:t>
      </w:r>
      <w:r w:rsidRPr="0090219A">
        <w:rPr>
          <w:u w:val="single"/>
        </w:rPr>
        <w:t>tripled</w:t>
      </w:r>
      <w:r>
        <w:t xml:space="preserve">. Then player 2 has a turn at the game. </w:t>
      </w:r>
      <w:proofErr w:type="gramStart"/>
      <w:r>
        <w:t>fMRI</w:t>
      </w:r>
      <w:proofErr w:type="gramEnd"/>
      <w:r>
        <w:t xml:space="preserve"> scans were carried out on 49 participants. They received oxytocin or placebo via a nasal spray. In 50% of the games their trust was broken, </w:t>
      </w:r>
      <w:proofErr w:type="gramStart"/>
      <w:r>
        <w:t>feedback on this was given by experimenters</w:t>
      </w:r>
      <w:proofErr w:type="gramEnd"/>
      <w:r>
        <w:t xml:space="preserve"> during the game.</w:t>
      </w:r>
    </w:p>
    <w:p w14:paraId="01783E95" w14:textId="697E7ED8" w:rsidR="0090219A" w:rsidRDefault="0090219A" w:rsidP="003E6B8B">
      <w:r w:rsidRPr="0090219A">
        <w:rPr>
          <w:u w:val="single"/>
        </w:rPr>
        <w:t>Results:</w:t>
      </w:r>
      <w:r>
        <w:rPr>
          <w:u w:val="single"/>
        </w:rPr>
        <w:t xml:space="preserve"> </w:t>
      </w:r>
      <w:proofErr w:type="gramStart"/>
      <w:r w:rsidRPr="0090219A">
        <w:t>Participants in the placebo group were likely to show less trust after feedback on betrayal</w:t>
      </w:r>
      <w:proofErr w:type="gramEnd"/>
      <w:r>
        <w:t xml:space="preserve">, </w:t>
      </w:r>
      <w:proofErr w:type="gramStart"/>
      <w:r>
        <w:t>they invested less</w:t>
      </w:r>
      <w:proofErr w:type="gramEnd"/>
      <w:r w:rsidRPr="0090219A">
        <w:t>.</w:t>
      </w:r>
      <w:r>
        <w:t xml:space="preserve"> </w:t>
      </w:r>
      <w:r w:rsidRPr="0090219A">
        <w:t>Participants in the oxytocin group</w:t>
      </w:r>
      <w:r>
        <w:t xml:space="preserve"> continued to invest similar rates after of breaches of trust.</w:t>
      </w:r>
    </w:p>
    <w:p w14:paraId="6DF70C6A" w14:textId="5EA754A9" w:rsidR="0090219A" w:rsidRDefault="0090219A" w:rsidP="003E6B8B">
      <w:proofErr w:type="gramStart"/>
      <w:r>
        <w:t>fMRI</w:t>
      </w:r>
      <w:proofErr w:type="gramEnd"/>
      <w:r>
        <w:t xml:space="preserve"> scan showed there were decreased responses in the amygdala, which has many oxytocin receptors.</w:t>
      </w:r>
    </w:p>
    <w:p w14:paraId="6A17F93C" w14:textId="77777777" w:rsidR="0090219A" w:rsidRDefault="0090219A" w:rsidP="003E6B8B"/>
    <w:p w14:paraId="34C16969" w14:textId="7C61BB0F" w:rsidR="0090219A" w:rsidRDefault="0090219A" w:rsidP="003E6B8B">
      <w:r>
        <w:t xml:space="preserve">+ Explains why people can forgive and restore trust in a </w:t>
      </w:r>
      <w:proofErr w:type="gramStart"/>
      <w:r>
        <w:t>long term</w:t>
      </w:r>
      <w:proofErr w:type="gramEnd"/>
      <w:r>
        <w:t xml:space="preserve"> relationship.</w:t>
      </w:r>
    </w:p>
    <w:p w14:paraId="7AF5A939" w14:textId="5F15FD9E" w:rsidR="0090219A" w:rsidRDefault="0090219A" w:rsidP="003E6B8B">
      <w:r>
        <w:t>-Scanner research maps brain activity but nothing definite can be deduced from this at this point.</w:t>
      </w:r>
    </w:p>
    <w:p w14:paraId="38137FAE" w14:textId="7C2B57F9" w:rsidR="0090219A" w:rsidRPr="0090219A" w:rsidRDefault="0090219A" w:rsidP="003E6B8B">
      <w:r>
        <w:t>-This false way of receiving oxytocin may cause it to have different physiological effects.</w:t>
      </w:r>
    </w:p>
    <w:p w14:paraId="2F6B9A91" w14:textId="77777777" w:rsidR="0090219A" w:rsidRPr="0090219A" w:rsidRDefault="0090219A" w:rsidP="003E6B8B"/>
    <w:p w14:paraId="71FAEAE7" w14:textId="77777777" w:rsidR="003E6B8B" w:rsidRDefault="003E6B8B" w:rsidP="003E6B8B">
      <w:pPr>
        <w:rPr>
          <w:b/>
        </w:rPr>
      </w:pPr>
    </w:p>
    <w:p w14:paraId="17138450" w14:textId="6DB356C0" w:rsidR="00347FC5" w:rsidRPr="00347FC5" w:rsidRDefault="00347FC5" w:rsidP="00347FC5">
      <w:pPr>
        <w:rPr>
          <w:rFonts w:cs="Tahoma"/>
          <w:b/>
          <w:u w:val="single"/>
        </w:rPr>
      </w:pPr>
      <w:r w:rsidRPr="00347FC5">
        <w:rPr>
          <w:rFonts w:cs="Tahoma"/>
          <w:b/>
          <w:u w:val="single"/>
        </w:rPr>
        <w:t>The Cortisol Hypothesis</w:t>
      </w:r>
      <w:r>
        <w:rPr>
          <w:rFonts w:cs="Tahoma"/>
          <w:b/>
          <w:u w:val="single"/>
        </w:rPr>
        <w:t xml:space="preserve"> (Abnormal, biological etiology of depression)</w:t>
      </w:r>
    </w:p>
    <w:p w14:paraId="62C7B120" w14:textId="77777777" w:rsidR="00347FC5" w:rsidRPr="00347FC5" w:rsidRDefault="00347FC5" w:rsidP="00347FC5">
      <w:pPr>
        <w:rPr>
          <w:rFonts w:cs="Tahoma"/>
        </w:rPr>
      </w:pPr>
      <w:r w:rsidRPr="00347FC5">
        <w:rPr>
          <w:rFonts w:cs="Tahoma"/>
        </w:rPr>
        <w:t xml:space="preserve">People with MDD often have high levels of the hormone cortisol. Cortisol is known as the stress hormone because it is produced in times of stress. This is not surprising as many depressive episodes are preceded by stressful events. </w:t>
      </w:r>
    </w:p>
    <w:p w14:paraId="21E2FE14" w14:textId="77777777" w:rsidR="00347FC5" w:rsidRPr="00347FC5" w:rsidRDefault="00347FC5" w:rsidP="00347FC5">
      <w:pPr>
        <w:rPr>
          <w:rFonts w:cs="Tahoma"/>
        </w:rPr>
      </w:pPr>
    </w:p>
    <w:p w14:paraId="44B3BAF7" w14:textId="77777777" w:rsidR="00347FC5" w:rsidRDefault="00347FC5" w:rsidP="00347FC5">
      <w:pPr>
        <w:rPr>
          <w:rFonts w:cs="Tahoma"/>
          <w:b/>
        </w:rPr>
      </w:pPr>
      <w:r w:rsidRPr="00347FC5">
        <w:rPr>
          <w:rFonts w:cs="Tahoma"/>
        </w:rPr>
        <w:t>+</w:t>
      </w:r>
      <w:r>
        <w:rPr>
          <w:rFonts w:cs="Tahoma"/>
        </w:rPr>
        <w:t xml:space="preserve"> </w:t>
      </w:r>
      <w:r>
        <w:rPr>
          <w:rFonts w:cs="Tahoma"/>
          <w:b/>
        </w:rPr>
        <w:t xml:space="preserve">Fernald and Gunnar 2008 Poverty and child depression p153 textbook </w:t>
      </w:r>
    </w:p>
    <w:p w14:paraId="5B6A8188" w14:textId="144F0CC0" w:rsidR="00347FC5" w:rsidRPr="00347FC5" w:rsidRDefault="00347FC5" w:rsidP="00347FC5">
      <w:pPr>
        <w:rPr>
          <w:rFonts w:cs="Tahoma"/>
          <w:b/>
        </w:rPr>
      </w:pPr>
      <w:proofErr w:type="gramStart"/>
      <w:r>
        <w:rPr>
          <w:rFonts w:cs="Tahoma"/>
        </w:rPr>
        <w:t>639 Mexican Mothers and children.</w:t>
      </w:r>
      <w:proofErr w:type="gramEnd"/>
      <w:r>
        <w:rPr>
          <w:rFonts w:cs="Tahoma"/>
        </w:rPr>
        <w:t xml:space="preserve"> Children of depressed Mothers living in extreme poverty produced less cortisol (hormone that helps us cope with everyday life). This low level indicates that the stress system was “worn out”, leaving children vulnerable to depression and autoimmune diseases. </w:t>
      </w:r>
      <w:r>
        <w:rPr>
          <w:rFonts w:cs="Tahoma"/>
          <w:b/>
        </w:rPr>
        <w:t>Also links to social factors in depression</w:t>
      </w:r>
    </w:p>
    <w:p w14:paraId="0E0E804F" w14:textId="77777777" w:rsidR="00347FC5" w:rsidRDefault="00347FC5" w:rsidP="00347FC5">
      <w:pPr>
        <w:rPr>
          <w:rFonts w:cs="Tahoma"/>
        </w:rPr>
      </w:pPr>
    </w:p>
    <w:p w14:paraId="1C3A1CDC" w14:textId="5D5D1124" w:rsidR="00347FC5" w:rsidRPr="00347FC5" w:rsidRDefault="00347FC5" w:rsidP="00347FC5">
      <w:pPr>
        <w:rPr>
          <w:rFonts w:cs="Tahoma"/>
        </w:rPr>
      </w:pPr>
      <w:r>
        <w:rPr>
          <w:rFonts w:cs="Tahoma"/>
        </w:rPr>
        <w:t xml:space="preserve">+ </w:t>
      </w:r>
      <w:r w:rsidRPr="00347FC5">
        <w:rPr>
          <w:rFonts w:cs="Tahoma"/>
        </w:rPr>
        <w:t xml:space="preserve">There is a link between long-term stress and MDD. This has been supported by findings of victims of child abuse. </w:t>
      </w:r>
    </w:p>
    <w:p w14:paraId="7C71E45B" w14:textId="77777777" w:rsidR="00347FC5" w:rsidRPr="00347FC5" w:rsidRDefault="00347FC5" w:rsidP="00347FC5">
      <w:pPr>
        <w:rPr>
          <w:rFonts w:cs="Tahoma"/>
        </w:rPr>
      </w:pPr>
    </w:p>
    <w:p w14:paraId="38527F5B" w14:textId="77777777" w:rsidR="00347FC5" w:rsidRPr="00347FC5" w:rsidRDefault="00347FC5" w:rsidP="00347FC5">
      <w:pPr>
        <w:rPr>
          <w:rFonts w:cs="Tahoma"/>
        </w:rPr>
      </w:pPr>
      <w:r w:rsidRPr="00347FC5">
        <w:rPr>
          <w:rFonts w:cs="Tahoma"/>
        </w:rPr>
        <w:t xml:space="preserve">+ There is a high prevalence of MDD among people with Cushing’s syndrome-a </w:t>
      </w:r>
      <w:proofErr w:type="gramStart"/>
      <w:r w:rsidRPr="00347FC5">
        <w:rPr>
          <w:rFonts w:cs="Tahoma"/>
        </w:rPr>
        <w:t>disease which</w:t>
      </w:r>
      <w:proofErr w:type="gramEnd"/>
      <w:r w:rsidRPr="00347FC5">
        <w:rPr>
          <w:rFonts w:cs="Tahoma"/>
        </w:rPr>
        <w:t xml:space="preserve"> results in excessive production of cortisol. When </w:t>
      </w:r>
      <w:proofErr w:type="gramStart"/>
      <w:r w:rsidRPr="00347FC5">
        <w:rPr>
          <w:rFonts w:cs="Tahoma"/>
        </w:rPr>
        <w:t>drug’s which normalize levels of cortisol</w:t>
      </w:r>
      <w:proofErr w:type="gramEnd"/>
      <w:r w:rsidRPr="00347FC5">
        <w:rPr>
          <w:rFonts w:cs="Tahoma"/>
        </w:rPr>
        <w:t xml:space="preserve"> are given, depressive symptoms disappear.</w:t>
      </w:r>
    </w:p>
    <w:p w14:paraId="4FEC891E" w14:textId="77777777" w:rsidR="00347FC5" w:rsidRPr="00347FC5" w:rsidRDefault="00347FC5" w:rsidP="00347FC5">
      <w:pPr>
        <w:rPr>
          <w:rFonts w:cs="Tahoma"/>
        </w:rPr>
      </w:pPr>
    </w:p>
    <w:p w14:paraId="4055338B" w14:textId="77777777" w:rsidR="00347FC5" w:rsidRPr="00347FC5" w:rsidRDefault="00347FC5" w:rsidP="00347FC5">
      <w:pPr>
        <w:rPr>
          <w:rFonts w:cs="Tahoma"/>
        </w:rPr>
      </w:pPr>
      <w:r w:rsidRPr="00347FC5">
        <w:rPr>
          <w:rFonts w:cs="Tahoma"/>
        </w:rPr>
        <w:t>+/- High levels of cortisol may lower the density of serotonin receptors. This demonstrates how complex the brain’s chemistry is. This link is not fully understood and more research is needed.</w:t>
      </w:r>
    </w:p>
    <w:p w14:paraId="1FA727B3" w14:textId="77777777" w:rsidR="00347FC5" w:rsidRPr="00347FC5" w:rsidRDefault="00347FC5" w:rsidP="00347FC5">
      <w:pPr>
        <w:rPr>
          <w:rFonts w:cs="Tahoma"/>
        </w:rPr>
      </w:pPr>
    </w:p>
    <w:p w14:paraId="6AAACD73" w14:textId="77777777" w:rsidR="00347FC5" w:rsidRPr="00347FC5" w:rsidRDefault="00347FC5" w:rsidP="00347FC5">
      <w:pPr>
        <w:rPr>
          <w:rFonts w:cs="Tahoma"/>
        </w:rPr>
      </w:pPr>
      <w:r w:rsidRPr="00347FC5">
        <w:rPr>
          <w:rFonts w:cs="Tahoma"/>
        </w:rPr>
        <w:t>- It may be a result rather than a cause of depression.</w:t>
      </w:r>
    </w:p>
    <w:p w14:paraId="3598A34C" w14:textId="77777777" w:rsidR="00347FC5" w:rsidRPr="00347FC5" w:rsidRDefault="00347FC5" w:rsidP="00347FC5">
      <w:pPr>
        <w:rPr>
          <w:rFonts w:cs="Tahoma"/>
        </w:rPr>
      </w:pPr>
    </w:p>
    <w:p w14:paraId="3BBD7160" w14:textId="77777777" w:rsidR="00347FC5" w:rsidRPr="00347FC5" w:rsidRDefault="00347FC5" w:rsidP="00347FC5">
      <w:pPr>
        <w:rPr>
          <w:rFonts w:cs="Tahoma"/>
        </w:rPr>
      </w:pPr>
      <w:r w:rsidRPr="00347FC5">
        <w:rPr>
          <w:rFonts w:cs="Tahoma"/>
        </w:rPr>
        <w:t>- People can develop depression without previously being stressed. People subjected to terrible stress do not always get depression.</w:t>
      </w:r>
    </w:p>
    <w:p w14:paraId="1B7CE6EE" w14:textId="77777777" w:rsidR="003E6B8B" w:rsidRDefault="003E6B8B" w:rsidP="003E6B8B">
      <w:pPr>
        <w:rPr>
          <w:b/>
        </w:rPr>
      </w:pPr>
    </w:p>
    <w:p w14:paraId="17AB353D" w14:textId="020CCA5A" w:rsidR="00E74FD4" w:rsidRPr="00347FC5" w:rsidRDefault="00E74FD4" w:rsidP="003E6B8B">
      <w:pPr>
        <w:rPr>
          <w:b/>
        </w:rPr>
      </w:pPr>
      <w:r w:rsidRPr="00235BAF">
        <w:rPr>
          <w:b/>
          <w:highlight w:val="yellow"/>
        </w:rPr>
        <w:t>Can also use Cortisol and Memory p9 study guide-see below</w:t>
      </w:r>
    </w:p>
    <w:p w14:paraId="4E48A478" w14:textId="77777777" w:rsidR="003E6B8B" w:rsidRDefault="003E6B8B" w:rsidP="003E6B8B">
      <w:pPr>
        <w:rPr>
          <w:color w:val="3366FF"/>
        </w:rPr>
      </w:pPr>
    </w:p>
    <w:p w14:paraId="652B6EDB" w14:textId="77777777" w:rsidR="003E6B8B" w:rsidRPr="003E6B8B" w:rsidRDefault="003E6B8B" w:rsidP="003E6B8B">
      <w:pPr>
        <w:rPr>
          <w:color w:val="3366FF"/>
        </w:rPr>
      </w:pPr>
    </w:p>
    <w:p w14:paraId="235CFEFE" w14:textId="77777777" w:rsidR="009C5388" w:rsidRDefault="009C5388" w:rsidP="009C5388">
      <w:pPr>
        <w:pStyle w:val="ListParagraph"/>
        <w:numPr>
          <w:ilvl w:val="0"/>
          <w:numId w:val="1"/>
        </w:numPr>
        <w:rPr>
          <w:color w:val="FF0000"/>
        </w:rPr>
      </w:pPr>
      <w:r w:rsidRPr="003023DA">
        <w:rPr>
          <w:color w:val="FF0000"/>
        </w:rPr>
        <w:t>Discuss two effects of the environment on physiological processes</w:t>
      </w:r>
    </w:p>
    <w:p w14:paraId="23769507" w14:textId="77777777" w:rsidR="00E74FD4" w:rsidRDefault="00E74FD4" w:rsidP="00E74FD4"/>
    <w:p w14:paraId="173FE5BE" w14:textId="77777777" w:rsidR="00E74FD4" w:rsidRDefault="00E74FD4" w:rsidP="00E74FD4"/>
    <w:p w14:paraId="31758100" w14:textId="77777777" w:rsidR="00E74FD4" w:rsidRDefault="00E74FD4" w:rsidP="00E74FD4">
      <w:r>
        <w:t>Effect 1: Brain Plasticity</w:t>
      </w:r>
      <w:r w:rsidRPr="00E74FD4">
        <w:t xml:space="preserve"> </w:t>
      </w:r>
      <w:r>
        <w:t>Use p10 study guide and p46</w:t>
      </w:r>
      <w:r w:rsidRPr="00E74FD4">
        <w:t xml:space="preserve"> of Textbook</w:t>
      </w:r>
      <w:r>
        <w:t xml:space="preserve"> </w:t>
      </w:r>
    </w:p>
    <w:p w14:paraId="3C4BEA63" w14:textId="1FB3D6CB" w:rsidR="00E74FD4" w:rsidRPr="00E74FD4" w:rsidRDefault="0090219A" w:rsidP="00E74FD4">
      <w:pPr>
        <w:rPr>
          <w:b/>
        </w:rPr>
      </w:pPr>
      <w:proofErr w:type="spellStart"/>
      <w:r>
        <w:rPr>
          <w:b/>
        </w:rPr>
        <w:t>Rosenzweig</w:t>
      </w:r>
      <w:proofErr w:type="spellEnd"/>
      <w:r w:rsidR="00E74FD4">
        <w:rPr>
          <w:b/>
        </w:rPr>
        <w:t xml:space="preserve"> and Bennett</w:t>
      </w:r>
      <w:r w:rsidR="00696333">
        <w:rPr>
          <w:b/>
        </w:rPr>
        <w:t xml:space="preserve"> 1972</w:t>
      </w:r>
    </w:p>
    <w:p w14:paraId="095D6658" w14:textId="0BB90708" w:rsidR="00E74FD4" w:rsidRDefault="00E74FD4" w:rsidP="00E74FD4"/>
    <w:p w14:paraId="47A8BB56" w14:textId="2F27AA0F" w:rsidR="00696333" w:rsidRDefault="00586093" w:rsidP="00E74FD4">
      <w:pPr>
        <w:rPr>
          <w:color w:val="3366FF"/>
        </w:rPr>
      </w:pPr>
      <w:r>
        <w:rPr>
          <w:color w:val="3366FF"/>
        </w:rPr>
        <w:t xml:space="preserve">What is another way of describing Brain plasticity? </w:t>
      </w:r>
    </w:p>
    <w:p w14:paraId="41B09D72" w14:textId="77777777" w:rsidR="00586093" w:rsidRDefault="00586093" w:rsidP="00E74FD4">
      <w:pPr>
        <w:rPr>
          <w:color w:val="3366FF"/>
        </w:rPr>
      </w:pPr>
    </w:p>
    <w:p w14:paraId="2F94E7FF" w14:textId="130BF32D" w:rsidR="00586093" w:rsidRDefault="00586093" w:rsidP="00E74FD4">
      <w:pPr>
        <w:rPr>
          <w:color w:val="3366FF"/>
        </w:rPr>
      </w:pPr>
      <w:r>
        <w:rPr>
          <w:color w:val="3366FF"/>
        </w:rPr>
        <w:t xml:space="preserve">What is meant by </w:t>
      </w:r>
      <w:r w:rsidRPr="00586093">
        <w:rPr>
          <w:color w:val="3366FF"/>
          <w:u w:val="single"/>
        </w:rPr>
        <w:t>environmental stimulation</w:t>
      </w:r>
      <w:r>
        <w:rPr>
          <w:color w:val="3366FF"/>
        </w:rPr>
        <w:t>?</w:t>
      </w:r>
    </w:p>
    <w:p w14:paraId="681D87E1" w14:textId="77777777" w:rsidR="00696333" w:rsidRDefault="00696333" w:rsidP="00E74FD4">
      <w:pPr>
        <w:rPr>
          <w:color w:val="3366FF"/>
        </w:rPr>
      </w:pPr>
    </w:p>
    <w:p w14:paraId="5143FF50" w14:textId="1C224219" w:rsidR="00696333" w:rsidRDefault="00696333" w:rsidP="00E74FD4">
      <w:pPr>
        <w:rPr>
          <w:color w:val="3366FF"/>
        </w:rPr>
      </w:pPr>
      <w:r>
        <w:rPr>
          <w:color w:val="3366FF"/>
        </w:rPr>
        <w:t xml:space="preserve">What </w:t>
      </w:r>
      <w:proofErr w:type="gramStart"/>
      <w:r>
        <w:rPr>
          <w:color w:val="3366FF"/>
        </w:rPr>
        <w:t>is</w:t>
      </w:r>
      <w:proofErr w:type="gramEnd"/>
      <w:r>
        <w:rPr>
          <w:color w:val="3366FF"/>
        </w:rPr>
        <w:t xml:space="preserve"> the cortex and the frontal lo</w:t>
      </w:r>
      <w:r w:rsidR="00235BAF">
        <w:rPr>
          <w:color w:val="3366FF"/>
        </w:rPr>
        <w:t>be</w:t>
      </w:r>
      <w:r>
        <w:rPr>
          <w:color w:val="3366FF"/>
        </w:rPr>
        <w:t>?</w:t>
      </w:r>
    </w:p>
    <w:p w14:paraId="4C7CD140" w14:textId="77777777" w:rsidR="00586093" w:rsidRDefault="00586093" w:rsidP="00E74FD4">
      <w:pPr>
        <w:rPr>
          <w:color w:val="3366FF"/>
        </w:rPr>
      </w:pPr>
    </w:p>
    <w:p w14:paraId="4FC15803" w14:textId="60AB6DD1" w:rsidR="00586093" w:rsidRDefault="00586093" w:rsidP="00E74FD4">
      <w:pPr>
        <w:rPr>
          <w:color w:val="3366FF"/>
        </w:rPr>
      </w:pPr>
      <w:r>
        <w:rPr>
          <w:color w:val="3366FF"/>
        </w:rPr>
        <w:t xml:space="preserve">What changes in the brain have been shown to occur in case studies of neglected children? Carried out by </w:t>
      </w:r>
      <w:proofErr w:type="gramStart"/>
      <w:r>
        <w:rPr>
          <w:color w:val="3366FF"/>
        </w:rPr>
        <w:t>who</w:t>
      </w:r>
      <w:proofErr w:type="gramEnd"/>
      <w:r>
        <w:rPr>
          <w:color w:val="3366FF"/>
        </w:rPr>
        <w:t>?</w:t>
      </w:r>
    </w:p>
    <w:p w14:paraId="475A4F1E" w14:textId="77777777" w:rsidR="00586093" w:rsidRDefault="00586093" w:rsidP="00E74FD4">
      <w:pPr>
        <w:rPr>
          <w:color w:val="3366FF"/>
        </w:rPr>
      </w:pPr>
    </w:p>
    <w:p w14:paraId="6B745E29" w14:textId="3218D1E6" w:rsidR="00586093" w:rsidRDefault="00586093" w:rsidP="00E74FD4">
      <w:pPr>
        <w:rPr>
          <w:color w:val="3366FF"/>
        </w:rPr>
      </w:pPr>
      <w:r>
        <w:rPr>
          <w:color w:val="3366FF"/>
        </w:rPr>
        <w:t>Why is it not possible to carry out human deprivation experiments?</w:t>
      </w:r>
    </w:p>
    <w:p w14:paraId="6A4D49E5" w14:textId="77777777" w:rsidR="00586093" w:rsidRDefault="00586093" w:rsidP="00E74FD4">
      <w:pPr>
        <w:rPr>
          <w:color w:val="3366FF"/>
        </w:rPr>
      </w:pPr>
    </w:p>
    <w:p w14:paraId="0FC2F2B3" w14:textId="0784D302" w:rsidR="00586093" w:rsidRDefault="00586093" w:rsidP="00E74FD4">
      <w:pPr>
        <w:rPr>
          <w:color w:val="3366FF"/>
        </w:rPr>
      </w:pPr>
      <w:proofErr w:type="spellStart"/>
      <w:r>
        <w:rPr>
          <w:color w:val="3366FF"/>
        </w:rPr>
        <w:t>Rosenzweig</w:t>
      </w:r>
      <w:proofErr w:type="spellEnd"/>
      <w:r>
        <w:rPr>
          <w:color w:val="3366FF"/>
        </w:rPr>
        <w:t xml:space="preserve"> and Bennett carried out their study on which animal species.</w:t>
      </w:r>
    </w:p>
    <w:p w14:paraId="3DA53F94" w14:textId="77777777" w:rsidR="00586093" w:rsidRDefault="00586093" w:rsidP="00E74FD4">
      <w:pPr>
        <w:rPr>
          <w:color w:val="3366FF"/>
        </w:rPr>
      </w:pPr>
    </w:p>
    <w:p w14:paraId="0D9F96B9" w14:textId="3E65E404" w:rsidR="00586093" w:rsidRDefault="00586093" w:rsidP="00E74FD4">
      <w:pPr>
        <w:rPr>
          <w:color w:val="3366FF"/>
        </w:rPr>
      </w:pPr>
      <w:r>
        <w:rPr>
          <w:color w:val="3366FF"/>
        </w:rPr>
        <w:t>Aim, Method, Results</w:t>
      </w:r>
    </w:p>
    <w:p w14:paraId="65E938C1" w14:textId="77777777" w:rsidR="00586093" w:rsidRDefault="00586093" w:rsidP="00E74FD4">
      <w:pPr>
        <w:rPr>
          <w:color w:val="3366FF"/>
        </w:rPr>
      </w:pPr>
    </w:p>
    <w:p w14:paraId="5A6A70BA" w14:textId="77777777" w:rsidR="00586093" w:rsidRDefault="00586093" w:rsidP="00E74FD4">
      <w:pPr>
        <w:rPr>
          <w:color w:val="3366FF"/>
        </w:rPr>
      </w:pPr>
      <w:r>
        <w:rPr>
          <w:color w:val="3366FF"/>
        </w:rPr>
        <w:t xml:space="preserve">Evaluation: </w:t>
      </w:r>
    </w:p>
    <w:p w14:paraId="3F333302" w14:textId="40737A58" w:rsidR="00586093" w:rsidRDefault="00586093" w:rsidP="00E74FD4">
      <w:pPr>
        <w:rPr>
          <w:color w:val="3366FF"/>
        </w:rPr>
      </w:pPr>
      <w:r>
        <w:rPr>
          <w:color w:val="3366FF"/>
        </w:rPr>
        <w:t>Strengths</w:t>
      </w:r>
    </w:p>
    <w:p w14:paraId="34D42B9A" w14:textId="77777777" w:rsidR="00586093" w:rsidRPr="00586093" w:rsidRDefault="00586093" w:rsidP="00E74FD4">
      <w:pPr>
        <w:rPr>
          <w:color w:val="3366FF"/>
        </w:rPr>
      </w:pPr>
    </w:p>
    <w:p w14:paraId="351F4579" w14:textId="31C5509B" w:rsidR="00E74FD4" w:rsidRDefault="00586093" w:rsidP="00E74FD4">
      <w:pPr>
        <w:rPr>
          <w:color w:val="3366FF"/>
        </w:rPr>
      </w:pPr>
      <w:r w:rsidRPr="00586093">
        <w:rPr>
          <w:color w:val="3366FF"/>
        </w:rPr>
        <w:t>Weaknesses</w:t>
      </w:r>
    </w:p>
    <w:p w14:paraId="7A977351" w14:textId="77777777" w:rsidR="00696333" w:rsidRDefault="00696333" w:rsidP="00E74FD4">
      <w:pPr>
        <w:rPr>
          <w:color w:val="3366FF"/>
        </w:rPr>
      </w:pPr>
    </w:p>
    <w:p w14:paraId="1F2FE7EF" w14:textId="0BE178E5" w:rsidR="00696333" w:rsidRPr="00586093" w:rsidRDefault="00696333" w:rsidP="00E74FD4">
      <w:pPr>
        <w:rPr>
          <w:color w:val="3366FF"/>
        </w:rPr>
      </w:pPr>
      <w:r>
        <w:rPr>
          <w:color w:val="3366FF"/>
        </w:rPr>
        <w:t>For which learning outcome can this study also be used??</w:t>
      </w:r>
    </w:p>
    <w:p w14:paraId="29295597" w14:textId="77777777" w:rsidR="00586093" w:rsidRDefault="00586093" w:rsidP="00E74FD4"/>
    <w:p w14:paraId="544F69BD" w14:textId="4C4C67E3" w:rsidR="00E74FD4" w:rsidRPr="00235BAF" w:rsidRDefault="00E74FD4" w:rsidP="00E74FD4">
      <w:pPr>
        <w:rPr>
          <w:highlight w:val="yellow"/>
        </w:rPr>
      </w:pPr>
      <w:r w:rsidRPr="00235BAF">
        <w:rPr>
          <w:highlight w:val="yellow"/>
        </w:rPr>
        <w:t>Effect 2: Cortisol and Memory Use p9 study guide</w:t>
      </w:r>
    </w:p>
    <w:p w14:paraId="41F3C9EA" w14:textId="53B3FA65" w:rsidR="00E74FD4" w:rsidRPr="00235BAF" w:rsidRDefault="00E74FD4" w:rsidP="00E74FD4">
      <w:pPr>
        <w:rPr>
          <w:b/>
          <w:highlight w:val="yellow"/>
        </w:rPr>
      </w:pPr>
      <w:r w:rsidRPr="00235BAF">
        <w:rPr>
          <w:b/>
          <w:highlight w:val="yellow"/>
        </w:rPr>
        <w:t>Newcomer et al (1999)</w:t>
      </w:r>
      <w:r w:rsidR="0090219A" w:rsidRPr="00235BAF">
        <w:rPr>
          <w:b/>
          <w:highlight w:val="yellow"/>
        </w:rPr>
        <w:t xml:space="preserve"> </w:t>
      </w:r>
      <w:proofErr w:type="gramStart"/>
      <w:r w:rsidR="0090219A" w:rsidRPr="00235BAF">
        <w:rPr>
          <w:b/>
          <w:color w:val="008000"/>
          <w:highlight w:val="yellow"/>
        </w:rPr>
        <w:t>Help</w:t>
      </w:r>
      <w:proofErr w:type="gramEnd"/>
      <w:r w:rsidR="0090219A" w:rsidRPr="00235BAF">
        <w:rPr>
          <w:b/>
          <w:color w:val="008000"/>
          <w:highlight w:val="yellow"/>
        </w:rPr>
        <w:t xml:space="preserve"> me remember when we have used Newcomer!</w:t>
      </w:r>
    </w:p>
    <w:p w14:paraId="19517E5F" w14:textId="6669C08D" w:rsidR="00E74FD4" w:rsidRPr="00E74FD4" w:rsidRDefault="00E74FD4" w:rsidP="00E74FD4">
      <w:pPr>
        <w:rPr>
          <w:b/>
        </w:rPr>
      </w:pPr>
      <w:r w:rsidRPr="00235BAF">
        <w:rPr>
          <w:b/>
          <w:highlight w:val="yellow"/>
        </w:rPr>
        <w:t xml:space="preserve">Also </w:t>
      </w:r>
      <w:proofErr w:type="spellStart"/>
      <w:r w:rsidRPr="00235BAF">
        <w:rPr>
          <w:b/>
          <w:highlight w:val="yellow"/>
        </w:rPr>
        <w:t>Lupien</w:t>
      </w:r>
      <w:proofErr w:type="spellEnd"/>
      <w:r w:rsidRPr="00235BAF">
        <w:rPr>
          <w:b/>
          <w:highlight w:val="yellow"/>
        </w:rPr>
        <w:t xml:space="preserve"> 1998 see p25 study guide. Links in with Cognitive-explain how biological factors may affect one cognitive process</w:t>
      </w:r>
    </w:p>
    <w:p w14:paraId="2A31576D" w14:textId="77777777" w:rsidR="00E74FD4" w:rsidRDefault="00E74FD4" w:rsidP="00E74FD4"/>
    <w:p w14:paraId="694E6B48" w14:textId="77777777" w:rsidR="00235BAF" w:rsidRDefault="00235BAF" w:rsidP="00E74FD4"/>
    <w:p w14:paraId="00769DD3" w14:textId="3DCED432" w:rsidR="00235BAF" w:rsidRDefault="00235BAF" w:rsidP="00E74FD4">
      <w:r>
        <w:t>Effect 2: Stress and hippocampal damage in PTSD patients</w:t>
      </w:r>
    </w:p>
    <w:p w14:paraId="4324A372" w14:textId="77777777" w:rsidR="00182CED" w:rsidRDefault="00182CED" w:rsidP="00E74FD4"/>
    <w:p w14:paraId="6F9F255A" w14:textId="57496C1E" w:rsidR="00182CED" w:rsidRPr="00182CED" w:rsidRDefault="00182CED" w:rsidP="00E74FD4">
      <w:pPr>
        <w:rPr>
          <w:color w:val="3366FF"/>
        </w:rPr>
      </w:pPr>
      <w:r>
        <w:rPr>
          <w:color w:val="3366FF"/>
        </w:rPr>
        <w:t xml:space="preserve">Full details of background information and </w:t>
      </w:r>
      <w:proofErr w:type="spellStart"/>
      <w:r>
        <w:rPr>
          <w:color w:val="3366FF"/>
        </w:rPr>
        <w:t>Bremner</w:t>
      </w:r>
      <w:proofErr w:type="spellEnd"/>
      <w:r>
        <w:rPr>
          <w:color w:val="3366FF"/>
        </w:rPr>
        <w:t xml:space="preserve"> et </w:t>
      </w:r>
      <w:proofErr w:type="spellStart"/>
      <w:r>
        <w:rPr>
          <w:color w:val="3366FF"/>
        </w:rPr>
        <w:t>al’s</w:t>
      </w:r>
      <w:proofErr w:type="spellEnd"/>
      <w:r>
        <w:rPr>
          <w:color w:val="3366FF"/>
        </w:rPr>
        <w:t xml:space="preserve"> study</w:t>
      </w:r>
    </w:p>
    <w:p w14:paraId="33BB58A6" w14:textId="77777777" w:rsidR="00E74FD4" w:rsidRPr="00E74FD4" w:rsidRDefault="00E74FD4" w:rsidP="00E74FD4">
      <w:pPr>
        <w:rPr>
          <w:color w:val="FF0000"/>
        </w:rPr>
      </w:pPr>
    </w:p>
    <w:p w14:paraId="41AF1B82" w14:textId="77777777" w:rsidR="009C5388" w:rsidRDefault="009C5388" w:rsidP="009C5388">
      <w:pPr>
        <w:pStyle w:val="ListParagraph"/>
        <w:numPr>
          <w:ilvl w:val="0"/>
          <w:numId w:val="1"/>
        </w:numPr>
        <w:rPr>
          <w:color w:val="FF0000"/>
        </w:rPr>
      </w:pPr>
      <w:r w:rsidRPr="003023DA">
        <w:rPr>
          <w:color w:val="FF0000"/>
        </w:rPr>
        <w:t>Examine one interaction between cognition and physiology in terms of behavior</w:t>
      </w:r>
      <w:r>
        <w:rPr>
          <w:color w:val="FF0000"/>
        </w:rPr>
        <w:t xml:space="preserve"> (ERQ 2012)</w:t>
      </w:r>
    </w:p>
    <w:p w14:paraId="5B1898D9" w14:textId="77777777" w:rsidR="002E0061" w:rsidRDefault="002E0061" w:rsidP="002E0061">
      <w:pPr>
        <w:rPr>
          <w:color w:val="FF0000"/>
        </w:rPr>
      </w:pPr>
    </w:p>
    <w:p w14:paraId="4DE36D3B" w14:textId="398C96A6" w:rsidR="002E0061" w:rsidRDefault="002E0061" w:rsidP="002E0061">
      <w:pPr>
        <w:rPr>
          <w:color w:val="3366FF"/>
        </w:rPr>
      </w:pPr>
      <w:r>
        <w:rPr>
          <w:color w:val="3366FF"/>
        </w:rPr>
        <w:t xml:space="preserve">Enough for a SAQ </w:t>
      </w:r>
      <w:r w:rsidR="00985BB3">
        <w:rPr>
          <w:color w:val="3366FF"/>
        </w:rPr>
        <w:t>See p47 Textbook or p12 study guide</w:t>
      </w:r>
    </w:p>
    <w:p w14:paraId="3941CAC9" w14:textId="77777777" w:rsidR="00985BB3" w:rsidRDefault="00985BB3" w:rsidP="002E0061">
      <w:pPr>
        <w:rPr>
          <w:color w:val="3366FF"/>
        </w:rPr>
      </w:pPr>
    </w:p>
    <w:p w14:paraId="1D8F03B0" w14:textId="1DD4C755" w:rsidR="00AE10A4" w:rsidRPr="00AB3FA7" w:rsidRDefault="00AE10A4" w:rsidP="002E0061">
      <w:pPr>
        <w:rPr>
          <w:color w:val="3366FF"/>
        </w:rPr>
      </w:pPr>
      <w:r>
        <w:rPr>
          <w:color w:val="3366FF"/>
        </w:rPr>
        <w:t xml:space="preserve">The focus is the </w:t>
      </w:r>
      <w:r>
        <w:rPr>
          <w:color w:val="3366FF"/>
          <w:u w:val="single"/>
        </w:rPr>
        <w:t>interaction</w:t>
      </w:r>
      <w:r w:rsidR="00AB3FA7">
        <w:rPr>
          <w:color w:val="3366FF"/>
          <w:u w:val="single"/>
        </w:rPr>
        <w:t xml:space="preserve"> </w:t>
      </w:r>
      <w:r w:rsidR="00AB3FA7">
        <w:rPr>
          <w:color w:val="3366FF"/>
        </w:rPr>
        <w:t>between cognition and physiology</w:t>
      </w:r>
    </w:p>
    <w:p w14:paraId="1EB90F53" w14:textId="21F1CC78" w:rsidR="00EA09FB" w:rsidRDefault="00EA09FB" w:rsidP="002E0061">
      <w:pPr>
        <w:rPr>
          <w:color w:val="3366FF"/>
        </w:rPr>
      </w:pPr>
      <w:r>
        <w:rPr>
          <w:color w:val="3366FF"/>
        </w:rPr>
        <w:t>Provide some background</w:t>
      </w:r>
    </w:p>
    <w:p w14:paraId="3C8DAB4F" w14:textId="77777777" w:rsidR="00EA09FB" w:rsidRDefault="00EA09FB" w:rsidP="002E0061">
      <w:pPr>
        <w:rPr>
          <w:color w:val="3366FF"/>
        </w:rPr>
      </w:pPr>
    </w:p>
    <w:p w14:paraId="2C0D49B4" w14:textId="7228B51D" w:rsidR="00985BB3" w:rsidRPr="002E0061" w:rsidRDefault="00EA09FB" w:rsidP="002E0061">
      <w:pPr>
        <w:rPr>
          <w:color w:val="3366FF"/>
        </w:rPr>
      </w:pPr>
      <w:r>
        <w:rPr>
          <w:color w:val="3366FF"/>
        </w:rPr>
        <w:t xml:space="preserve">Davidson et al (2004) </w:t>
      </w:r>
      <w:r w:rsidR="00985BB3">
        <w:rPr>
          <w:color w:val="3366FF"/>
        </w:rPr>
        <w:t>Brain W</w:t>
      </w:r>
      <w:r w:rsidR="00803DAF">
        <w:rPr>
          <w:color w:val="3366FF"/>
        </w:rPr>
        <w:t>aves and compassion meditation</w:t>
      </w:r>
    </w:p>
    <w:p w14:paraId="59AC9BD7" w14:textId="77777777" w:rsidR="002E0061" w:rsidRPr="002E0061" w:rsidRDefault="002E0061" w:rsidP="002E0061">
      <w:pPr>
        <w:rPr>
          <w:color w:val="3366FF"/>
        </w:rPr>
      </w:pPr>
    </w:p>
    <w:p w14:paraId="75BF1DC5" w14:textId="77777777" w:rsidR="009C5388" w:rsidRDefault="009C5388" w:rsidP="009C5388">
      <w:pPr>
        <w:pStyle w:val="ListParagraph"/>
        <w:numPr>
          <w:ilvl w:val="0"/>
          <w:numId w:val="1"/>
        </w:numPr>
        <w:rPr>
          <w:color w:val="FF0000"/>
        </w:rPr>
      </w:pPr>
      <w:r w:rsidRPr="003023DA">
        <w:rPr>
          <w:color w:val="FF0000"/>
        </w:rPr>
        <w:t>Discuss the use of brain imaging technologies in investigating the relationship between the biological factors and behavior</w:t>
      </w:r>
      <w:r>
        <w:rPr>
          <w:color w:val="FF0000"/>
        </w:rPr>
        <w:t xml:space="preserve"> (ERQ May 2011)</w:t>
      </w:r>
    </w:p>
    <w:p w14:paraId="197A2FD2" w14:textId="77777777" w:rsidR="00EA09FB" w:rsidRDefault="00EA09FB" w:rsidP="00EA09FB">
      <w:pPr>
        <w:rPr>
          <w:color w:val="FF0000"/>
        </w:rPr>
      </w:pPr>
    </w:p>
    <w:p w14:paraId="470478F3" w14:textId="25DB4AC7" w:rsidR="00ED6295" w:rsidRDefault="00ED6295" w:rsidP="00EA09FB">
      <w:pPr>
        <w:rPr>
          <w:color w:val="3366FF"/>
        </w:rPr>
      </w:pPr>
      <w:r>
        <w:rPr>
          <w:color w:val="3366FF"/>
        </w:rPr>
        <w:t>Use p13 of study guide and p45 of the textbook</w:t>
      </w:r>
    </w:p>
    <w:p w14:paraId="11A0EAA8" w14:textId="77777777" w:rsidR="00ED6295" w:rsidRDefault="00ED6295" w:rsidP="00EA09FB">
      <w:pPr>
        <w:rPr>
          <w:color w:val="3366FF"/>
        </w:rPr>
      </w:pPr>
    </w:p>
    <w:p w14:paraId="0971E9F3" w14:textId="4453EC81" w:rsidR="00EA09FB" w:rsidRDefault="008E37BC" w:rsidP="00EA09FB">
      <w:pPr>
        <w:rPr>
          <w:color w:val="3366FF"/>
        </w:rPr>
      </w:pPr>
      <w:r>
        <w:rPr>
          <w:color w:val="3366FF"/>
        </w:rPr>
        <w:t>Types of scanning</w:t>
      </w:r>
    </w:p>
    <w:p w14:paraId="096FA665" w14:textId="77777777" w:rsidR="008E37BC" w:rsidRDefault="008E37BC" w:rsidP="00EA09FB">
      <w:pPr>
        <w:rPr>
          <w:color w:val="3366FF"/>
        </w:rPr>
      </w:pPr>
    </w:p>
    <w:p w14:paraId="62A4DB91" w14:textId="58FC671D" w:rsidR="008E37BC" w:rsidRDefault="00872753" w:rsidP="00EA09FB">
      <w:pPr>
        <w:rPr>
          <w:color w:val="3366FF"/>
        </w:rPr>
      </w:pPr>
      <w:r>
        <w:rPr>
          <w:color w:val="3366FF"/>
        </w:rPr>
        <w:t>Why is scanning a useful way of investigating brain function</w:t>
      </w:r>
    </w:p>
    <w:p w14:paraId="62E72828" w14:textId="77777777" w:rsidR="00872753" w:rsidRDefault="00872753" w:rsidP="00EA09FB">
      <w:pPr>
        <w:rPr>
          <w:color w:val="3366FF"/>
        </w:rPr>
      </w:pPr>
    </w:p>
    <w:p w14:paraId="08CD37D5" w14:textId="0739A062" w:rsidR="00F05CC1" w:rsidRPr="00872753" w:rsidRDefault="00F05CC1" w:rsidP="00F05CC1">
      <w:pPr>
        <w:rPr>
          <w:b/>
          <w:color w:val="3366FF"/>
          <w:u w:val="single"/>
        </w:rPr>
      </w:pPr>
      <w:r>
        <w:rPr>
          <w:b/>
          <w:color w:val="3366FF"/>
          <w:u w:val="single"/>
        </w:rPr>
        <w:t>EEG</w:t>
      </w:r>
      <w:r w:rsidRPr="00872753">
        <w:rPr>
          <w:b/>
          <w:color w:val="3366FF"/>
          <w:u w:val="single"/>
        </w:rPr>
        <w:t xml:space="preserve"> </w:t>
      </w:r>
      <w:proofErr w:type="gramStart"/>
      <w:r w:rsidRPr="00872753">
        <w:rPr>
          <w:b/>
          <w:color w:val="3366FF"/>
          <w:u w:val="single"/>
        </w:rPr>
        <w:t>scan</w:t>
      </w:r>
      <w:proofErr w:type="gramEnd"/>
    </w:p>
    <w:p w14:paraId="43E3AED6" w14:textId="77777777" w:rsidR="00F05CC1" w:rsidRDefault="00F05CC1" w:rsidP="00F05CC1">
      <w:pPr>
        <w:rPr>
          <w:color w:val="3366FF"/>
          <w:u w:val="single"/>
        </w:rPr>
      </w:pPr>
    </w:p>
    <w:p w14:paraId="10B71406" w14:textId="77777777" w:rsidR="00F05CC1" w:rsidRDefault="00F05CC1" w:rsidP="00F05CC1">
      <w:pPr>
        <w:rPr>
          <w:color w:val="3366FF"/>
          <w:u w:val="single"/>
        </w:rPr>
      </w:pPr>
      <w:r>
        <w:rPr>
          <w:color w:val="3366FF"/>
          <w:u w:val="single"/>
        </w:rPr>
        <w:t>What does it stand for?</w:t>
      </w:r>
    </w:p>
    <w:p w14:paraId="5A87DA35" w14:textId="77777777" w:rsidR="00F05CC1" w:rsidRDefault="00F05CC1" w:rsidP="00F05CC1">
      <w:pPr>
        <w:rPr>
          <w:color w:val="3366FF"/>
          <w:u w:val="single"/>
        </w:rPr>
      </w:pPr>
    </w:p>
    <w:p w14:paraId="28CB0DA7" w14:textId="77777777" w:rsidR="00F05CC1" w:rsidRDefault="00F05CC1" w:rsidP="00F05CC1">
      <w:pPr>
        <w:rPr>
          <w:color w:val="3366FF"/>
          <w:u w:val="single"/>
        </w:rPr>
      </w:pPr>
      <w:r>
        <w:rPr>
          <w:color w:val="3366FF"/>
          <w:u w:val="single"/>
        </w:rPr>
        <w:t>Strengths</w:t>
      </w:r>
    </w:p>
    <w:p w14:paraId="10D796D0" w14:textId="77777777" w:rsidR="00F05CC1" w:rsidRDefault="00F05CC1" w:rsidP="00F05CC1">
      <w:pPr>
        <w:rPr>
          <w:color w:val="3366FF"/>
          <w:u w:val="single"/>
        </w:rPr>
      </w:pPr>
    </w:p>
    <w:p w14:paraId="39C1668E" w14:textId="77777777" w:rsidR="00F05CC1" w:rsidRDefault="00F05CC1" w:rsidP="00F05CC1">
      <w:pPr>
        <w:rPr>
          <w:color w:val="3366FF"/>
          <w:u w:val="single"/>
        </w:rPr>
      </w:pPr>
      <w:r>
        <w:rPr>
          <w:color w:val="3366FF"/>
          <w:u w:val="single"/>
        </w:rPr>
        <w:t>Weaknesses</w:t>
      </w:r>
    </w:p>
    <w:p w14:paraId="4B8829E1" w14:textId="77777777" w:rsidR="00F05CC1" w:rsidRDefault="00F05CC1" w:rsidP="00F05CC1">
      <w:pPr>
        <w:rPr>
          <w:color w:val="3366FF"/>
          <w:u w:val="single"/>
        </w:rPr>
      </w:pPr>
    </w:p>
    <w:p w14:paraId="21478056" w14:textId="098F77EC" w:rsidR="00F05CC1" w:rsidRDefault="00F05CC1" w:rsidP="00EA09FB">
      <w:pPr>
        <w:rPr>
          <w:b/>
          <w:color w:val="3366FF"/>
          <w:u w:val="single"/>
        </w:rPr>
      </w:pPr>
      <w:r>
        <w:rPr>
          <w:color w:val="3366FF"/>
          <w:u w:val="single"/>
        </w:rPr>
        <w:t xml:space="preserve">Supporting study: </w:t>
      </w:r>
      <w:r>
        <w:rPr>
          <w:b/>
          <w:color w:val="3366FF"/>
          <w:u w:val="single"/>
        </w:rPr>
        <w:t>Recycle Davidson et al (2004) Brain waves and com</w:t>
      </w:r>
      <w:r w:rsidR="000A754C">
        <w:rPr>
          <w:b/>
          <w:color w:val="3366FF"/>
          <w:u w:val="single"/>
        </w:rPr>
        <w:t>passion meditation</w:t>
      </w:r>
      <w:r w:rsidR="002A68F6">
        <w:rPr>
          <w:b/>
          <w:color w:val="3366FF"/>
          <w:u w:val="single"/>
        </w:rPr>
        <w:t xml:space="preserve"> OR </w:t>
      </w:r>
      <w:proofErr w:type="spellStart"/>
      <w:r w:rsidR="002A68F6">
        <w:rPr>
          <w:b/>
          <w:color w:val="3366FF"/>
          <w:u w:val="single"/>
        </w:rPr>
        <w:t>Leuchter</w:t>
      </w:r>
      <w:proofErr w:type="spellEnd"/>
      <w:r w:rsidR="002A68F6">
        <w:rPr>
          <w:b/>
          <w:color w:val="3366FF"/>
          <w:u w:val="single"/>
        </w:rPr>
        <w:t xml:space="preserve"> et al (2002) Changes in brain function during treatment with placebo</w:t>
      </w:r>
    </w:p>
    <w:p w14:paraId="2B557744" w14:textId="77777777" w:rsidR="00F05CC1" w:rsidRDefault="00F05CC1" w:rsidP="00EA09FB">
      <w:pPr>
        <w:rPr>
          <w:b/>
          <w:color w:val="3366FF"/>
          <w:u w:val="single"/>
        </w:rPr>
      </w:pPr>
      <w:bookmarkStart w:id="0" w:name="_GoBack"/>
      <w:bookmarkEnd w:id="0"/>
    </w:p>
    <w:p w14:paraId="41A6DD95" w14:textId="77777777" w:rsidR="00E62D29" w:rsidRDefault="00E62D29" w:rsidP="00EA09FB">
      <w:pPr>
        <w:rPr>
          <w:b/>
          <w:color w:val="3366FF"/>
          <w:u w:val="single"/>
        </w:rPr>
      </w:pPr>
    </w:p>
    <w:p w14:paraId="660CA28B" w14:textId="0DC494A0" w:rsidR="00872753" w:rsidRPr="00872753" w:rsidRDefault="00872753" w:rsidP="00EA09FB">
      <w:pPr>
        <w:rPr>
          <w:b/>
          <w:color w:val="3366FF"/>
          <w:u w:val="single"/>
        </w:rPr>
      </w:pPr>
      <w:r w:rsidRPr="00872753">
        <w:rPr>
          <w:b/>
          <w:color w:val="3366FF"/>
          <w:u w:val="single"/>
        </w:rPr>
        <w:t xml:space="preserve">MRI </w:t>
      </w:r>
      <w:proofErr w:type="gramStart"/>
      <w:r w:rsidRPr="00872753">
        <w:rPr>
          <w:b/>
          <w:color w:val="3366FF"/>
          <w:u w:val="single"/>
        </w:rPr>
        <w:t>scan</w:t>
      </w:r>
      <w:proofErr w:type="gramEnd"/>
    </w:p>
    <w:p w14:paraId="498687B4" w14:textId="77777777" w:rsidR="00872753" w:rsidRDefault="00872753" w:rsidP="00EA09FB">
      <w:pPr>
        <w:rPr>
          <w:color w:val="3366FF"/>
          <w:u w:val="single"/>
        </w:rPr>
      </w:pPr>
    </w:p>
    <w:p w14:paraId="4910EC77" w14:textId="756C2F6C" w:rsidR="00872753" w:rsidRDefault="00872753" w:rsidP="00EA09FB">
      <w:pPr>
        <w:rPr>
          <w:color w:val="3366FF"/>
          <w:u w:val="single"/>
        </w:rPr>
      </w:pPr>
      <w:r>
        <w:rPr>
          <w:color w:val="3366FF"/>
          <w:u w:val="single"/>
        </w:rPr>
        <w:t>What does it stand for?</w:t>
      </w:r>
    </w:p>
    <w:p w14:paraId="294C7689" w14:textId="77777777" w:rsidR="00872753" w:rsidRDefault="00872753" w:rsidP="00EA09FB">
      <w:pPr>
        <w:rPr>
          <w:color w:val="3366FF"/>
          <w:u w:val="single"/>
        </w:rPr>
      </w:pPr>
    </w:p>
    <w:p w14:paraId="52643147" w14:textId="28326D98" w:rsidR="00872753" w:rsidRDefault="00872753" w:rsidP="00EA09FB">
      <w:pPr>
        <w:rPr>
          <w:color w:val="3366FF"/>
          <w:u w:val="single"/>
        </w:rPr>
      </w:pPr>
      <w:r>
        <w:rPr>
          <w:color w:val="3366FF"/>
          <w:u w:val="single"/>
        </w:rPr>
        <w:t>Strengths</w:t>
      </w:r>
    </w:p>
    <w:p w14:paraId="68C3521F" w14:textId="77777777" w:rsidR="00872753" w:rsidRDefault="00872753" w:rsidP="00EA09FB">
      <w:pPr>
        <w:rPr>
          <w:color w:val="3366FF"/>
          <w:u w:val="single"/>
        </w:rPr>
      </w:pPr>
    </w:p>
    <w:p w14:paraId="31A31D23" w14:textId="26DF8BDB" w:rsidR="00872753" w:rsidRDefault="00872753" w:rsidP="00EA09FB">
      <w:pPr>
        <w:rPr>
          <w:color w:val="3366FF"/>
          <w:u w:val="single"/>
        </w:rPr>
      </w:pPr>
      <w:r>
        <w:rPr>
          <w:color w:val="3366FF"/>
          <w:u w:val="single"/>
        </w:rPr>
        <w:t>Weaknesses</w:t>
      </w:r>
    </w:p>
    <w:p w14:paraId="59A1950A" w14:textId="77777777" w:rsidR="00872753" w:rsidRDefault="00872753" w:rsidP="00EA09FB">
      <w:pPr>
        <w:rPr>
          <w:color w:val="3366FF"/>
          <w:u w:val="single"/>
        </w:rPr>
      </w:pPr>
    </w:p>
    <w:p w14:paraId="690527A0" w14:textId="0633BABC" w:rsidR="00872753" w:rsidRPr="00872753" w:rsidRDefault="00872753" w:rsidP="00EA09FB">
      <w:pPr>
        <w:rPr>
          <w:b/>
          <w:color w:val="3366FF"/>
          <w:u w:val="single"/>
        </w:rPr>
      </w:pPr>
      <w:r>
        <w:rPr>
          <w:color w:val="3366FF"/>
          <w:u w:val="single"/>
        </w:rPr>
        <w:t xml:space="preserve">Supporting study: </w:t>
      </w:r>
      <w:r>
        <w:rPr>
          <w:b/>
          <w:color w:val="3366FF"/>
          <w:u w:val="single"/>
        </w:rPr>
        <w:t xml:space="preserve">Recycle </w:t>
      </w:r>
      <w:proofErr w:type="spellStart"/>
      <w:r>
        <w:rPr>
          <w:b/>
          <w:color w:val="3366FF"/>
          <w:u w:val="single"/>
        </w:rPr>
        <w:t>Bremner</w:t>
      </w:r>
      <w:proofErr w:type="spellEnd"/>
      <w:r>
        <w:rPr>
          <w:b/>
          <w:color w:val="3366FF"/>
          <w:u w:val="single"/>
        </w:rPr>
        <w:t xml:space="preserve"> et al 2003 Stress and PTSD</w:t>
      </w:r>
      <w:r w:rsidR="002A68F6">
        <w:rPr>
          <w:b/>
          <w:color w:val="3366FF"/>
          <w:u w:val="single"/>
        </w:rPr>
        <w:t xml:space="preserve"> OR </w:t>
      </w:r>
      <w:proofErr w:type="spellStart"/>
      <w:r w:rsidR="002A68F6">
        <w:rPr>
          <w:b/>
          <w:color w:val="3366FF"/>
          <w:u w:val="single"/>
        </w:rPr>
        <w:t>Corkin</w:t>
      </w:r>
      <w:proofErr w:type="spellEnd"/>
      <w:r w:rsidR="002A68F6">
        <w:rPr>
          <w:b/>
          <w:color w:val="3366FF"/>
          <w:u w:val="single"/>
        </w:rPr>
        <w:t xml:space="preserve"> et al (1997) </w:t>
      </w:r>
      <w:proofErr w:type="gramStart"/>
      <w:r w:rsidR="002A68F6">
        <w:rPr>
          <w:b/>
          <w:color w:val="3366FF"/>
          <w:u w:val="single"/>
        </w:rPr>
        <w:t>The</w:t>
      </w:r>
      <w:proofErr w:type="gramEnd"/>
      <w:r w:rsidR="002A68F6">
        <w:rPr>
          <w:b/>
          <w:color w:val="3366FF"/>
          <w:u w:val="single"/>
        </w:rPr>
        <w:t xml:space="preserve"> case study of HM</w:t>
      </w:r>
    </w:p>
    <w:p w14:paraId="3FE5FCB6" w14:textId="77777777" w:rsidR="009C5388" w:rsidRDefault="009C5388" w:rsidP="009C5388"/>
    <w:p w14:paraId="63E75E8E" w14:textId="77777777" w:rsidR="005C66CF" w:rsidRDefault="005C66CF" w:rsidP="009C5388"/>
    <w:p w14:paraId="696B1329" w14:textId="5110A1A6" w:rsidR="005C66CF" w:rsidRPr="00872753" w:rsidRDefault="005C66CF" w:rsidP="005C66CF">
      <w:pPr>
        <w:rPr>
          <w:b/>
          <w:color w:val="3366FF"/>
          <w:u w:val="single"/>
        </w:rPr>
      </w:pPr>
      <w:proofErr w:type="gramStart"/>
      <w:r>
        <w:rPr>
          <w:b/>
          <w:color w:val="3366FF"/>
          <w:u w:val="single"/>
        </w:rPr>
        <w:t>f</w:t>
      </w:r>
      <w:r w:rsidRPr="00872753">
        <w:rPr>
          <w:b/>
          <w:color w:val="3366FF"/>
          <w:u w:val="single"/>
        </w:rPr>
        <w:t>MRI</w:t>
      </w:r>
      <w:proofErr w:type="gramEnd"/>
      <w:r w:rsidRPr="00872753">
        <w:rPr>
          <w:b/>
          <w:color w:val="3366FF"/>
          <w:u w:val="single"/>
        </w:rPr>
        <w:t xml:space="preserve"> scan</w:t>
      </w:r>
    </w:p>
    <w:p w14:paraId="4BCAF3D2" w14:textId="77777777" w:rsidR="005C66CF" w:rsidRDefault="005C66CF" w:rsidP="005C66CF">
      <w:pPr>
        <w:rPr>
          <w:color w:val="3366FF"/>
          <w:u w:val="single"/>
        </w:rPr>
      </w:pPr>
    </w:p>
    <w:p w14:paraId="43F896A8" w14:textId="77777777" w:rsidR="005C66CF" w:rsidRDefault="005C66CF" w:rsidP="005C66CF">
      <w:pPr>
        <w:rPr>
          <w:color w:val="3366FF"/>
          <w:u w:val="single"/>
        </w:rPr>
      </w:pPr>
      <w:r>
        <w:rPr>
          <w:color w:val="3366FF"/>
          <w:u w:val="single"/>
        </w:rPr>
        <w:t>What does it stand for?</w:t>
      </w:r>
    </w:p>
    <w:p w14:paraId="32B87CEE" w14:textId="77777777" w:rsidR="005C66CF" w:rsidRDefault="005C66CF" w:rsidP="005C66CF">
      <w:pPr>
        <w:rPr>
          <w:color w:val="3366FF"/>
          <w:u w:val="single"/>
        </w:rPr>
      </w:pPr>
    </w:p>
    <w:p w14:paraId="6A9D7E64" w14:textId="77777777" w:rsidR="005C66CF" w:rsidRDefault="005C66CF" w:rsidP="005C66CF">
      <w:pPr>
        <w:rPr>
          <w:color w:val="3366FF"/>
          <w:u w:val="single"/>
        </w:rPr>
      </w:pPr>
      <w:r>
        <w:rPr>
          <w:color w:val="3366FF"/>
          <w:u w:val="single"/>
        </w:rPr>
        <w:t>Strengths</w:t>
      </w:r>
    </w:p>
    <w:p w14:paraId="3706AA8E" w14:textId="77777777" w:rsidR="005C66CF" w:rsidRDefault="005C66CF" w:rsidP="005C66CF">
      <w:pPr>
        <w:rPr>
          <w:color w:val="3366FF"/>
          <w:u w:val="single"/>
        </w:rPr>
      </w:pPr>
    </w:p>
    <w:p w14:paraId="15C9D677" w14:textId="77777777" w:rsidR="005C66CF" w:rsidRDefault="005C66CF" w:rsidP="005C66CF">
      <w:pPr>
        <w:rPr>
          <w:color w:val="3366FF"/>
          <w:u w:val="single"/>
        </w:rPr>
      </w:pPr>
      <w:r>
        <w:rPr>
          <w:color w:val="3366FF"/>
          <w:u w:val="single"/>
        </w:rPr>
        <w:t>Weaknesses</w:t>
      </w:r>
    </w:p>
    <w:p w14:paraId="7B3554A4" w14:textId="77777777" w:rsidR="005C66CF" w:rsidRDefault="005C66CF" w:rsidP="005C66CF">
      <w:pPr>
        <w:rPr>
          <w:color w:val="3366FF"/>
          <w:u w:val="single"/>
        </w:rPr>
      </w:pPr>
    </w:p>
    <w:p w14:paraId="1201C2FE" w14:textId="77777777" w:rsidR="000A754C" w:rsidRDefault="005C66CF" w:rsidP="000A754C">
      <w:pPr>
        <w:rPr>
          <w:b/>
        </w:rPr>
      </w:pPr>
      <w:r>
        <w:rPr>
          <w:color w:val="3366FF"/>
          <w:u w:val="single"/>
        </w:rPr>
        <w:t xml:space="preserve">Supporting study: </w:t>
      </w:r>
      <w:r>
        <w:rPr>
          <w:b/>
          <w:color w:val="3366FF"/>
          <w:u w:val="single"/>
        </w:rPr>
        <w:t xml:space="preserve">Recycle </w:t>
      </w:r>
      <w:r w:rsidR="000A754C" w:rsidRPr="000A754C">
        <w:rPr>
          <w:color w:val="3366FF"/>
          <w:u w:val="single"/>
        </w:rPr>
        <w:t xml:space="preserve">Baumgartner et al 2008 </w:t>
      </w:r>
      <w:proofErr w:type="gramStart"/>
      <w:r w:rsidR="000A754C" w:rsidRPr="000A754C">
        <w:rPr>
          <w:color w:val="3366FF"/>
          <w:u w:val="single"/>
        </w:rPr>
        <w:t>The</w:t>
      </w:r>
      <w:proofErr w:type="gramEnd"/>
      <w:r w:rsidR="000A754C" w:rsidRPr="000A754C">
        <w:rPr>
          <w:color w:val="3366FF"/>
          <w:u w:val="single"/>
        </w:rPr>
        <w:t xml:space="preserve"> role of oxytocin in trust in economic behavior</w:t>
      </w:r>
    </w:p>
    <w:p w14:paraId="47FD075F" w14:textId="32B6938E" w:rsidR="005C66CF" w:rsidRDefault="005C66CF" w:rsidP="005C66CF">
      <w:pPr>
        <w:rPr>
          <w:b/>
          <w:color w:val="3366FF"/>
          <w:u w:val="single"/>
        </w:rPr>
      </w:pPr>
    </w:p>
    <w:p w14:paraId="611EC452" w14:textId="77777777" w:rsidR="00182B96" w:rsidRDefault="00182B96" w:rsidP="005C66CF">
      <w:pPr>
        <w:rPr>
          <w:b/>
          <w:color w:val="3366FF"/>
          <w:u w:val="single"/>
        </w:rPr>
      </w:pPr>
    </w:p>
    <w:p w14:paraId="745E74EC" w14:textId="66B87A97" w:rsidR="00182B96" w:rsidRPr="00872753" w:rsidRDefault="00182B96" w:rsidP="005C66CF">
      <w:pPr>
        <w:rPr>
          <w:b/>
          <w:color w:val="3366FF"/>
          <w:u w:val="single"/>
        </w:rPr>
      </w:pPr>
      <w:r>
        <w:rPr>
          <w:b/>
          <w:color w:val="3366FF"/>
          <w:u w:val="single"/>
        </w:rPr>
        <w:t>Overall evaluation of brain imaging technology</w:t>
      </w:r>
    </w:p>
    <w:p w14:paraId="3E234E05" w14:textId="77777777" w:rsidR="005C66CF" w:rsidRDefault="005C66CF" w:rsidP="009C5388"/>
    <w:p w14:paraId="751CAC8D" w14:textId="77777777" w:rsidR="009C5388" w:rsidRDefault="009C5388"/>
    <w:sectPr w:rsidR="009C5388" w:rsidSect="008016F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36000B"/>
    <w:multiLevelType w:val="hybridMultilevel"/>
    <w:tmpl w:val="B83C4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CDD7E91"/>
    <w:multiLevelType w:val="hybridMultilevel"/>
    <w:tmpl w:val="FE50120E"/>
    <w:lvl w:ilvl="0" w:tplc="0FBE347C">
      <w:numFmt w:val="bullet"/>
      <w:lvlText w:val="-"/>
      <w:lvlJc w:val="left"/>
      <w:pPr>
        <w:ind w:left="720" w:hanging="360"/>
      </w:pPr>
      <w:rPr>
        <w:rFonts w:ascii="Cambria" w:eastAsiaTheme="minorEastAsia" w:hAnsi="Cambria" w:cstheme="minorBidi" w:hint="default"/>
        <w: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792"/>
    <w:rsid w:val="000A754C"/>
    <w:rsid w:val="00182B96"/>
    <w:rsid w:val="00182CED"/>
    <w:rsid w:val="00235BAF"/>
    <w:rsid w:val="002A68F6"/>
    <w:rsid w:val="002B7080"/>
    <w:rsid w:val="002E0061"/>
    <w:rsid w:val="00347FC5"/>
    <w:rsid w:val="003E6B8B"/>
    <w:rsid w:val="00586093"/>
    <w:rsid w:val="005C66CF"/>
    <w:rsid w:val="00696333"/>
    <w:rsid w:val="0071232B"/>
    <w:rsid w:val="008016FF"/>
    <w:rsid w:val="00803DAF"/>
    <w:rsid w:val="00853C13"/>
    <w:rsid w:val="00864C91"/>
    <w:rsid w:val="00872753"/>
    <w:rsid w:val="008E37BC"/>
    <w:rsid w:val="0090219A"/>
    <w:rsid w:val="00985BB3"/>
    <w:rsid w:val="009C5388"/>
    <w:rsid w:val="00AA565B"/>
    <w:rsid w:val="00AB3FA7"/>
    <w:rsid w:val="00AE10A4"/>
    <w:rsid w:val="00C41792"/>
    <w:rsid w:val="00C657D9"/>
    <w:rsid w:val="00CF03E0"/>
    <w:rsid w:val="00E62D29"/>
    <w:rsid w:val="00E74FD4"/>
    <w:rsid w:val="00EA09FB"/>
    <w:rsid w:val="00ED6295"/>
    <w:rsid w:val="00F05CC1"/>
    <w:rsid w:val="00FD32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B49C08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538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53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D2794E-90E9-014B-968C-0F129008D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6</Pages>
  <Words>1308</Words>
  <Characters>7461</Characters>
  <Application>Microsoft Macintosh Word</Application>
  <DocSecurity>0</DocSecurity>
  <Lines>62</Lines>
  <Paragraphs>17</Paragraphs>
  <ScaleCrop>false</ScaleCrop>
  <Company/>
  <LinksUpToDate>false</LinksUpToDate>
  <CharactersWithSpaces>8752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Murphy</dc:creator>
  <cp:keywords/>
  <dc:description/>
  <cp:lastModifiedBy>Alex Murphy</cp:lastModifiedBy>
  <cp:revision>18</cp:revision>
  <dcterms:created xsi:type="dcterms:W3CDTF">2013-02-28T21:42:00Z</dcterms:created>
  <dcterms:modified xsi:type="dcterms:W3CDTF">2013-03-03T22:59:00Z</dcterms:modified>
</cp:coreProperties>
</file>