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48A63F" w14:textId="77777777" w:rsidR="004825FC" w:rsidRPr="0032763D" w:rsidRDefault="004F1251" w:rsidP="004825FC">
      <w:pPr>
        <w:rPr>
          <w:rFonts w:ascii="Tahoma" w:hAnsi="Tahoma" w:cs="Tahoma"/>
        </w:rPr>
      </w:pPr>
      <w:r w:rsidRPr="0032763D">
        <w:rPr>
          <w:rFonts w:ascii="Tahoma" w:hAnsi="Tahoma" w:cs="Tahoma"/>
        </w:rPr>
        <w:t>Learning Outcome: Examine the concepts of normality and abnormality</w:t>
      </w:r>
    </w:p>
    <w:p w14:paraId="7F1EB831" w14:textId="77777777" w:rsidR="004F1251" w:rsidRPr="0032763D" w:rsidRDefault="004F1251" w:rsidP="004825FC">
      <w:pPr>
        <w:rPr>
          <w:rFonts w:ascii="Tahoma" w:hAnsi="Tahoma" w:cs="Tahoma"/>
        </w:rPr>
      </w:pPr>
    </w:p>
    <w:tbl>
      <w:tblPr>
        <w:tblStyle w:val="TableGrid"/>
        <w:tblW w:w="12898" w:type="dxa"/>
        <w:tblLayout w:type="fixed"/>
        <w:tblLook w:val="04A0" w:firstRow="1" w:lastRow="0" w:firstColumn="1" w:lastColumn="0" w:noHBand="0" w:noVBand="1"/>
      </w:tblPr>
      <w:tblGrid>
        <w:gridCol w:w="2448"/>
        <w:gridCol w:w="3330"/>
        <w:gridCol w:w="3011"/>
        <w:gridCol w:w="4109"/>
      </w:tblGrid>
      <w:tr w:rsidR="00C54C20" w:rsidRPr="0032763D" w14:paraId="5EF6DD7A" w14:textId="77777777" w:rsidTr="00A7205B">
        <w:trPr>
          <w:trHeight w:val="377"/>
        </w:trPr>
        <w:tc>
          <w:tcPr>
            <w:tcW w:w="2448" w:type="dxa"/>
          </w:tcPr>
          <w:p w14:paraId="588D3300" w14:textId="77777777" w:rsidR="004F1251" w:rsidRPr="0032763D" w:rsidRDefault="004F1251" w:rsidP="00C54C20">
            <w:pPr>
              <w:ind w:right="758"/>
              <w:rPr>
                <w:rFonts w:ascii="Tahoma" w:hAnsi="Tahoma" w:cs="Tahoma"/>
              </w:rPr>
            </w:pPr>
            <w:r w:rsidRPr="0032763D">
              <w:rPr>
                <w:rFonts w:ascii="Tahoma" w:hAnsi="Tahoma" w:cs="Tahoma"/>
              </w:rPr>
              <w:t>Concepts</w:t>
            </w:r>
          </w:p>
        </w:tc>
        <w:tc>
          <w:tcPr>
            <w:tcW w:w="3330" w:type="dxa"/>
          </w:tcPr>
          <w:p w14:paraId="3BEA62F0" w14:textId="77777777" w:rsidR="004F1251" w:rsidRPr="0032763D" w:rsidRDefault="004F1251" w:rsidP="004825FC">
            <w:pPr>
              <w:rPr>
                <w:rFonts w:ascii="Tahoma" w:hAnsi="Tahoma" w:cs="Tahoma"/>
              </w:rPr>
            </w:pPr>
            <w:r w:rsidRPr="0032763D">
              <w:rPr>
                <w:rFonts w:ascii="Tahoma" w:hAnsi="Tahoma" w:cs="Tahoma"/>
              </w:rPr>
              <w:t>Description</w:t>
            </w:r>
          </w:p>
        </w:tc>
        <w:tc>
          <w:tcPr>
            <w:tcW w:w="3011" w:type="dxa"/>
          </w:tcPr>
          <w:p w14:paraId="29E26628" w14:textId="77777777" w:rsidR="004F1251" w:rsidRPr="0032763D" w:rsidRDefault="004F1251" w:rsidP="004825FC">
            <w:pPr>
              <w:rPr>
                <w:rFonts w:ascii="Tahoma" w:hAnsi="Tahoma" w:cs="Tahoma"/>
              </w:rPr>
            </w:pPr>
            <w:r w:rsidRPr="0032763D">
              <w:rPr>
                <w:rFonts w:ascii="Tahoma" w:hAnsi="Tahoma" w:cs="Tahoma"/>
              </w:rPr>
              <w:t>Example</w:t>
            </w:r>
          </w:p>
        </w:tc>
        <w:tc>
          <w:tcPr>
            <w:tcW w:w="4109" w:type="dxa"/>
          </w:tcPr>
          <w:p w14:paraId="6D75E59E" w14:textId="77777777" w:rsidR="004F1251" w:rsidRPr="0032763D" w:rsidRDefault="00C54C20" w:rsidP="004825FC">
            <w:pPr>
              <w:rPr>
                <w:rFonts w:ascii="Tahoma" w:hAnsi="Tahoma" w:cs="Tahoma"/>
              </w:rPr>
            </w:pPr>
            <w:r w:rsidRPr="0032763D">
              <w:rPr>
                <w:rFonts w:ascii="Tahoma" w:hAnsi="Tahoma" w:cs="Tahoma"/>
              </w:rPr>
              <w:t>Evaluation</w:t>
            </w:r>
          </w:p>
        </w:tc>
      </w:tr>
      <w:tr w:rsidR="00C54C20" w:rsidRPr="0032763D" w14:paraId="2E96A2F8" w14:textId="77777777" w:rsidTr="00A7205B">
        <w:trPr>
          <w:trHeight w:val="377"/>
        </w:trPr>
        <w:tc>
          <w:tcPr>
            <w:tcW w:w="2448" w:type="dxa"/>
          </w:tcPr>
          <w:p w14:paraId="3F9B6D8F" w14:textId="77777777" w:rsidR="00DE5CD5" w:rsidRPr="0032763D" w:rsidRDefault="00E72A20" w:rsidP="00E72A20">
            <w:pPr>
              <w:ind w:right="758"/>
              <w:rPr>
                <w:rFonts w:ascii="Tahoma" w:hAnsi="Tahoma" w:cs="Tahoma"/>
              </w:rPr>
            </w:pPr>
            <w:r w:rsidRPr="0032763D">
              <w:rPr>
                <w:rFonts w:ascii="Tahoma" w:hAnsi="Tahoma" w:cs="Tahoma"/>
              </w:rPr>
              <w:t>Statistical abnormality</w:t>
            </w:r>
          </w:p>
          <w:p w14:paraId="48C6D16D" w14:textId="77777777" w:rsidR="004F1251" w:rsidRPr="0032763D" w:rsidRDefault="004F1251" w:rsidP="00C54C20">
            <w:pPr>
              <w:ind w:right="758"/>
              <w:rPr>
                <w:rFonts w:ascii="Tahoma" w:hAnsi="Tahoma" w:cs="Tahoma"/>
              </w:rPr>
            </w:pPr>
          </w:p>
        </w:tc>
        <w:tc>
          <w:tcPr>
            <w:tcW w:w="3330" w:type="dxa"/>
          </w:tcPr>
          <w:p w14:paraId="0E5D3192" w14:textId="1B57770C" w:rsidR="004F1251" w:rsidRPr="0032763D" w:rsidRDefault="00A7205B" w:rsidP="004825FC">
            <w:pPr>
              <w:rPr>
                <w:rFonts w:ascii="Tahoma" w:hAnsi="Tahoma" w:cs="Tahoma"/>
              </w:rPr>
            </w:pPr>
            <w:r w:rsidRPr="0032763D">
              <w:rPr>
                <w:rFonts w:ascii="Tahoma" w:hAnsi="Tahoma" w:cs="Tahoma"/>
              </w:rPr>
              <w:t>Looking at statistical data, people who are outside of the statistically normal deviation they are classified as abnormal.  Those inside this deviation are classified as normal.</w:t>
            </w:r>
          </w:p>
        </w:tc>
        <w:tc>
          <w:tcPr>
            <w:tcW w:w="3011" w:type="dxa"/>
          </w:tcPr>
          <w:p w14:paraId="3E3DE5B2" w14:textId="77777777" w:rsidR="00A7205B" w:rsidRPr="0032763D" w:rsidRDefault="00A7205B" w:rsidP="00A7205B">
            <w:pPr>
              <w:rPr>
                <w:rFonts w:ascii="Tahoma" w:hAnsi="Tahoma" w:cs="Tahoma"/>
                <w:b/>
              </w:rPr>
            </w:pPr>
            <w:r w:rsidRPr="0032763D">
              <w:rPr>
                <w:rFonts w:ascii="Tahoma" w:hAnsi="Tahoma" w:cs="Tahoma"/>
                <w:b/>
              </w:rPr>
              <w:t>Intelligence</w:t>
            </w:r>
          </w:p>
          <w:p w14:paraId="284361E4" w14:textId="0F724AA2" w:rsidR="004F1251" w:rsidRPr="0032763D" w:rsidRDefault="00A7205B" w:rsidP="00EB0E03">
            <w:pPr>
              <w:rPr>
                <w:rFonts w:ascii="Tahoma" w:hAnsi="Tahoma" w:cs="Tahoma"/>
              </w:rPr>
            </w:pPr>
            <w:r w:rsidRPr="0032763D">
              <w:rPr>
                <w:rFonts w:ascii="Tahoma" w:hAnsi="Tahoma" w:cs="Tahoma"/>
              </w:rPr>
              <w:t xml:space="preserve">People with an intelligence that lies in the statistically normal area are normal. People with significantly lower IQ are considered abnormal, also those who have a higher IQ </w:t>
            </w:r>
            <w:proofErr w:type="gramStart"/>
            <w:r w:rsidRPr="0032763D">
              <w:rPr>
                <w:rFonts w:ascii="Tahoma" w:hAnsi="Tahoma" w:cs="Tahoma"/>
              </w:rPr>
              <w:t>is</w:t>
            </w:r>
            <w:proofErr w:type="gramEnd"/>
            <w:r w:rsidRPr="0032763D">
              <w:rPr>
                <w:rFonts w:ascii="Tahoma" w:hAnsi="Tahoma" w:cs="Tahoma"/>
              </w:rPr>
              <w:t xml:space="preserve"> </w:t>
            </w:r>
            <w:r w:rsidR="00EB0E03">
              <w:rPr>
                <w:rFonts w:ascii="Tahoma" w:hAnsi="Tahoma" w:cs="Tahoma"/>
              </w:rPr>
              <w:t>considered abnormal.</w:t>
            </w:r>
          </w:p>
        </w:tc>
        <w:tc>
          <w:tcPr>
            <w:tcW w:w="4109" w:type="dxa"/>
          </w:tcPr>
          <w:p w14:paraId="09E18CDC" w14:textId="7C93BE24" w:rsidR="00A7205B" w:rsidRPr="0032763D" w:rsidRDefault="00EB0E03" w:rsidP="00A7205B">
            <w:pPr>
              <w:rPr>
                <w:rFonts w:ascii="Tahoma" w:hAnsi="Tahoma" w:cs="Tahoma"/>
              </w:rPr>
            </w:pPr>
            <w:r>
              <w:rPr>
                <w:rFonts w:ascii="Tahoma" w:hAnsi="Tahoma" w:cs="Tahoma"/>
              </w:rPr>
              <w:t xml:space="preserve">Impossible to quantify all </w:t>
            </w:r>
            <w:proofErr w:type="spellStart"/>
            <w:r>
              <w:rPr>
                <w:rFonts w:ascii="Tahoma" w:hAnsi="Tahoma" w:cs="Tahoma"/>
              </w:rPr>
              <w:t>behaviours</w:t>
            </w:r>
            <w:proofErr w:type="spellEnd"/>
            <w:r>
              <w:rPr>
                <w:rFonts w:ascii="Tahoma" w:hAnsi="Tahoma" w:cs="Tahoma"/>
              </w:rPr>
              <w:t>-reductionist. Does not provide details of the disorder.</w:t>
            </w:r>
          </w:p>
          <w:p w14:paraId="2CE578F0" w14:textId="77777777" w:rsidR="00A7205B" w:rsidRPr="0032763D" w:rsidRDefault="00A7205B" w:rsidP="00A7205B">
            <w:pPr>
              <w:rPr>
                <w:rFonts w:ascii="Tahoma" w:hAnsi="Tahoma" w:cs="Tahoma"/>
                <w:b/>
              </w:rPr>
            </w:pPr>
            <w:r w:rsidRPr="0032763D">
              <w:rPr>
                <w:rFonts w:ascii="Tahoma" w:hAnsi="Tahoma" w:cs="Tahoma"/>
                <w:b/>
              </w:rPr>
              <w:t>This does not take into account different cultures, so what is abnormal in one culture is not abnormal in another culture.</w:t>
            </w:r>
          </w:p>
          <w:p w14:paraId="6B06550F" w14:textId="7AD5458B" w:rsidR="00A7205B" w:rsidRPr="00EB0E03" w:rsidRDefault="00EB0E03" w:rsidP="00A7205B">
            <w:pPr>
              <w:rPr>
                <w:rFonts w:ascii="Tahoma" w:hAnsi="Tahoma" w:cs="Tahoma"/>
              </w:rPr>
            </w:pPr>
            <w:r w:rsidRPr="00EB0E03">
              <w:rPr>
                <w:rFonts w:ascii="Tahoma" w:hAnsi="Tahoma" w:cs="Tahoma"/>
              </w:rPr>
              <w:t>Some disorders are not that unusual (17% Depression)</w:t>
            </w:r>
          </w:p>
          <w:p w14:paraId="30212831" w14:textId="12A263A4" w:rsidR="00EB0E03" w:rsidRPr="00EB0E03" w:rsidRDefault="00EB0E03" w:rsidP="00A7205B">
            <w:pPr>
              <w:rPr>
                <w:rFonts w:ascii="Tahoma" w:hAnsi="Tahoma" w:cs="Tahoma"/>
                <w:b/>
              </w:rPr>
            </w:pPr>
            <w:r w:rsidRPr="00EB0E03">
              <w:rPr>
                <w:rFonts w:ascii="Tahoma" w:hAnsi="Tahoma" w:cs="Tahoma"/>
                <w:b/>
              </w:rPr>
              <w:t xml:space="preserve">However having a higher IQ is a desired trait that is abnormal, however the lower IQ is not desirable. </w:t>
            </w:r>
          </w:p>
          <w:p w14:paraId="3C0F35FB" w14:textId="06F2EAAA" w:rsidR="004F1251" w:rsidRPr="0032763D" w:rsidRDefault="004F1251" w:rsidP="00A7205B">
            <w:pPr>
              <w:rPr>
                <w:rFonts w:ascii="Tahoma" w:hAnsi="Tahoma" w:cs="Tahoma"/>
              </w:rPr>
            </w:pPr>
          </w:p>
        </w:tc>
      </w:tr>
      <w:tr w:rsidR="00C54C20" w:rsidRPr="0032763D" w14:paraId="7766F56D" w14:textId="77777777" w:rsidTr="00A7205B">
        <w:trPr>
          <w:trHeight w:val="377"/>
        </w:trPr>
        <w:tc>
          <w:tcPr>
            <w:tcW w:w="2448" w:type="dxa"/>
          </w:tcPr>
          <w:p w14:paraId="63F6D431" w14:textId="77777777" w:rsidR="00DE5CD5" w:rsidRPr="0032763D" w:rsidRDefault="00E72A20" w:rsidP="00E72A20">
            <w:pPr>
              <w:ind w:right="758"/>
              <w:rPr>
                <w:rFonts w:ascii="Tahoma" w:hAnsi="Tahoma" w:cs="Tahoma"/>
              </w:rPr>
            </w:pPr>
            <w:r w:rsidRPr="0032763D">
              <w:rPr>
                <w:rFonts w:ascii="Tahoma" w:hAnsi="Tahoma" w:cs="Tahoma"/>
              </w:rPr>
              <w:t>The mental illness criterion (the medical model)</w:t>
            </w:r>
          </w:p>
          <w:p w14:paraId="0F373C50" w14:textId="77777777" w:rsidR="004F1251" w:rsidRPr="0032763D" w:rsidRDefault="004F1251" w:rsidP="00C54C20">
            <w:pPr>
              <w:ind w:right="758"/>
              <w:rPr>
                <w:rFonts w:ascii="Tahoma" w:hAnsi="Tahoma" w:cs="Tahoma"/>
              </w:rPr>
            </w:pPr>
          </w:p>
        </w:tc>
        <w:tc>
          <w:tcPr>
            <w:tcW w:w="3330" w:type="dxa"/>
          </w:tcPr>
          <w:p w14:paraId="229F18A4" w14:textId="77777777" w:rsidR="00A7205B" w:rsidRPr="0032763D" w:rsidRDefault="00A7205B" w:rsidP="00A7205B">
            <w:pPr>
              <w:rPr>
                <w:rFonts w:ascii="Tahoma" w:hAnsi="Tahoma" w:cs="Tahoma"/>
                <w:b/>
              </w:rPr>
            </w:pPr>
            <w:r w:rsidRPr="0032763D">
              <w:rPr>
                <w:rFonts w:ascii="Tahoma" w:hAnsi="Tahoma" w:cs="Tahoma"/>
                <w:b/>
              </w:rPr>
              <w:t>Description</w:t>
            </w:r>
          </w:p>
          <w:p w14:paraId="4C810725" w14:textId="77777777" w:rsidR="00A7205B" w:rsidRPr="0032763D" w:rsidRDefault="00A7205B" w:rsidP="00A7205B">
            <w:pPr>
              <w:rPr>
                <w:rFonts w:ascii="Tahoma" w:hAnsi="Tahoma" w:cs="Tahoma"/>
                <w:b/>
              </w:rPr>
            </w:pPr>
          </w:p>
          <w:p w14:paraId="0CFBFFCB" w14:textId="77777777" w:rsidR="00A7205B" w:rsidRPr="0032763D" w:rsidRDefault="00A7205B" w:rsidP="00A7205B">
            <w:pPr>
              <w:rPr>
                <w:rFonts w:ascii="Tahoma" w:hAnsi="Tahoma" w:cs="Tahoma"/>
              </w:rPr>
            </w:pPr>
            <w:r w:rsidRPr="0032763D">
              <w:rPr>
                <w:rFonts w:ascii="Tahoma" w:hAnsi="Tahoma" w:cs="Tahoma"/>
              </w:rPr>
              <w:t>Mental illness criterion (medical model)</w:t>
            </w:r>
          </w:p>
          <w:p w14:paraId="3A90D10F" w14:textId="77777777" w:rsidR="00A7205B" w:rsidRPr="0032763D" w:rsidRDefault="00A7205B" w:rsidP="00A7205B">
            <w:pPr>
              <w:pStyle w:val="ListParagraph"/>
              <w:numPr>
                <w:ilvl w:val="0"/>
                <w:numId w:val="5"/>
              </w:numPr>
              <w:rPr>
                <w:rFonts w:ascii="Tahoma" w:hAnsi="Tahoma" w:cs="Tahoma"/>
              </w:rPr>
            </w:pPr>
            <w:r w:rsidRPr="0032763D">
              <w:rPr>
                <w:rFonts w:ascii="Tahoma" w:hAnsi="Tahoma" w:cs="Tahoma"/>
              </w:rPr>
              <w:t>Sees psychological disorders (abnormality) as psychopathology (illness)</w:t>
            </w:r>
          </w:p>
          <w:p w14:paraId="60B0FCC5" w14:textId="77777777" w:rsidR="00A7205B" w:rsidRPr="0032763D" w:rsidRDefault="00A7205B" w:rsidP="00A7205B">
            <w:pPr>
              <w:pStyle w:val="ListParagraph"/>
              <w:numPr>
                <w:ilvl w:val="0"/>
                <w:numId w:val="5"/>
              </w:numPr>
              <w:rPr>
                <w:rFonts w:ascii="Tahoma" w:hAnsi="Tahoma" w:cs="Tahoma"/>
              </w:rPr>
            </w:pPr>
            <w:r w:rsidRPr="0032763D">
              <w:rPr>
                <w:rFonts w:ascii="Tahoma" w:hAnsi="Tahoma" w:cs="Tahoma"/>
              </w:rPr>
              <w:t xml:space="preserve">This criterion is linked to psychiatry, which is a bran of medicine. </w:t>
            </w:r>
          </w:p>
          <w:p w14:paraId="00DE06FC" w14:textId="77777777" w:rsidR="00A7205B" w:rsidRPr="0032763D" w:rsidRDefault="00A7205B" w:rsidP="00A7205B">
            <w:pPr>
              <w:pStyle w:val="ListParagraph"/>
              <w:numPr>
                <w:ilvl w:val="0"/>
                <w:numId w:val="5"/>
              </w:numPr>
              <w:rPr>
                <w:rFonts w:ascii="Tahoma" w:hAnsi="Tahoma" w:cs="Tahoma"/>
              </w:rPr>
            </w:pPr>
            <w:r w:rsidRPr="0032763D">
              <w:rPr>
                <w:rFonts w:ascii="Tahoma" w:hAnsi="Tahoma" w:cs="Tahoma"/>
              </w:rPr>
              <w:lastRenderedPageBreak/>
              <w:t>Patients with psychological problems are seen as “ill” in the same way as those who suffer from physiological illness</w:t>
            </w:r>
          </w:p>
          <w:p w14:paraId="60BE96DC" w14:textId="77777777" w:rsidR="00A7205B" w:rsidRPr="0032763D" w:rsidRDefault="00A7205B" w:rsidP="00A7205B">
            <w:pPr>
              <w:rPr>
                <w:rFonts w:ascii="Tahoma" w:hAnsi="Tahoma" w:cs="Tahoma"/>
              </w:rPr>
            </w:pPr>
          </w:p>
          <w:p w14:paraId="0AAE614D" w14:textId="77777777" w:rsidR="00A7205B" w:rsidRPr="0032763D" w:rsidRDefault="00A7205B" w:rsidP="00A7205B">
            <w:pPr>
              <w:rPr>
                <w:rFonts w:ascii="Tahoma" w:hAnsi="Tahoma" w:cs="Tahoma"/>
              </w:rPr>
            </w:pPr>
            <w:r w:rsidRPr="0032763D">
              <w:rPr>
                <w:rFonts w:ascii="Tahoma" w:hAnsi="Tahoma" w:cs="Tahoma"/>
              </w:rPr>
              <w:t xml:space="preserve">Diagnosis of mental illness is based on </w:t>
            </w:r>
          </w:p>
          <w:p w14:paraId="5ED76AB6" w14:textId="77777777" w:rsidR="00A7205B" w:rsidRPr="0032763D" w:rsidRDefault="00A7205B" w:rsidP="00A7205B">
            <w:pPr>
              <w:rPr>
                <w:rFonts w:ascii="Tahoma" w:hAnsi="Tahoma" w:cs="Tahoma"/>
              </w:rPr>
            </w:pPr>
          </w:p>
          <w:p w14:paraId="0925BA9C" w14:textId="77777777" w:rsidR="00A7205B" w:rsidRPr="0032763D" w:rsidRDefault="00A7205B" w:rsidP="00A7205B">
            <w:pPr>
              <w:pStyle w:val="ListParagraph"/>
              <w:numPr>
                <w:ilvl w:val="0"/>
                <w:numId w:val="6"/>
              </w:numPr>
              <w:rPr>
                <w:rFonts w:ascii="Tahoma" w:hAnsi="Tahoma" w:cs="Tahoma"/>
              </w:rPr>
            </w:pPr>
            <w:r w:rsidRPr="0032763D">
              <w:rPr>
                <w:rFonts w:ascii="Tahoma" w:hAnsi="Tahoma" w:cs="Tahoma"/>
              </w:rPr>
              <w:t>Clinician’s observations</w:t>
            </w:r>
          </w:p>
          <w:p w14:paraId="0774BB22" w14:textId="77777777" w:rsidR="00A7205B" w:rsidRPr="0032763D" w:rsidRDefault="00A7205B" w:rsidP="00A7205B">
            <w:pPr>
              <w:pStyle w:val="ListParagraph"/>
              <w:numPr>
                <w:ilvl w:val="0"/>
                <w:numId w:val="6"/>
              </w:numPr>
              <w:rPr>
                <w:rFonts w:ascii="Tahoma" w:hAnsi="Tahoma" w:cs="Tahoma"/>
              </w:rPr>
            </w:pPr>
            <w:r w:rsidRPr="0032763D">
              <w:rPr>
                <w:rFonts w:ascii="Tahoma" w:hAnsi="Tahoma" w:cs="Tahoma"/>
              </w:rPr>
              <w:t>The patient’s self-reports</w:t>
            </w:r>
          </w:p>
          <w:p w14:paraId="243BAD44" w14:textId="77777777" w:rsidR="00A7205B" w:rsidRPr="0032763D" w:rsidRDefault="00A7205B" w:rsidP="00A7205B">
            <w:pPr>
              <w:pStyle w:val="ListParagraph"/>
              <w:numPr>
                <w:ilvl w:val="0"/>
                <w:numId w:val="6"/>
              </w:numPr>
              <w:rPr>
                <w:rFonts w:ascii="Tahoma" w:hAnsi="Tahoma" w:cs="Tahoma"/>
              </w:rPr>
            </w:pPr>
            <w:r w:rsidRPr="0032763D">
              <w:rPr>
                <w:rFonts w:ascii="Tahoma" w:hAnsi="Tahoma" w:cs="Tahoma"/>
              </w:rPr>
              <w:t xml:space="preserve">A clinical interview </w:t>
            </w:r>
          </w:p>
          <w:p w14:paraId="2072E019" w14:textId="77777777" w:rsidR="00A7205B" w:rsidRPr="0032763D" w:rsidRDefault="00A7205B" w:rsidP="00A7205B">
            <w:pPr>
              <w:pStyle w:val="ListParagraph"/>
              <w:numPr>
                <w:ilvl w:val="0"/>
                <w:numId w:val="6"/>
              </w:numPr>
              <w:rPr>
                <w:rFonts w:ascii="Tahoma" w:hAnsi="Tahoma" w:cs="Tahoma"/>
              </w:rPr>
            </w:pPr>
            <w:r w:rsidRPr="0032763D">
              <w:rPr>
                <w:rFonts w:ascii="Tahoma" w:hAnsi="Tahoma" w:cs="Tahoma"/>
              </w:rPr>
              <w:t>Diagnostic manuals (classification systems)</w:t>
            </w:r>
          </w:p>
          <w:p w14:paraId="720BE31D" w14:textId="77777777" w:rsidR="00A7205B" w:rsidRPr="0032763D" w:rsidRDefault="00A7205B" w:rsidP="00A7205B">
            <w:pPr>
              <w:pStyle w:val="ListParagraph"/>
              <w:rPr>
                <w:rFonts w:ascii="Tahoma" w:hAnsi="Tahoma" w:cs="Tahoma"/>
              </w:rPr>
            </w:pPr>
          </w:p>
          <w:p w14:paraId="4D14CD0A" w14:textId="77777777" w:rsidR="00A7205B" w:rsidRPr="0032763D" w:rsidRDefault="00A7205B" w:rsidP="00A7205B">
            <w:pPr>
              <w:rPr>
                <w:rFonts w:ascii="Tahoma" w:hAnsi="Tahoma" w:cs="Tahoma"/>
              </w:rPr>
            </w:pPr>
            <w:proofErr w:type="gramStart"/>
            <w:r w:rsidRPr="0032763D">
              <w:rPr>
                <w:rFonts w:ascii="Tahoma" w:hAnsi="Tahoma" w:cs="Tahoma"/>
              </w:rPr>
              <w:t>that</w:t>
            </w:r>
            <w:proofErr w:type="gramEnd"/>
            <w:r w:rsidRPr="0032763D">
              <w:rPr>
                <w:rFonts w:ascii="Tahoma" w:hAnsi="Tahoma" w:cs="Tahoma"/>
              </w:rPr>
              <w:t xml:space="preserve"> classify symptoms of specific disorders to help doctors find a correct diagnosis</w:t>
            </w:r>
          </w:p>
          <w:p w14:paraId="55117ABD" w14:textId="77777777" w:rsidR="004F1251" w:rsidRPr="0032763D" w:rsidRDefault="004F1251" w:rsidP="004825FC">
            <w:pPr>
              <w:rPr>
                <w:rFonts w:ascii="Tahoma" w:hAnsi="Tahoma" w:cs="Tahoma"/>
              </w:rPr>
            </w:pPr>
          </w:p>
        </w:tc>
        <w:tc>
          <w:tcPr>
            <w:tcW w:w="3011" w:type="dxa"/>
          </w:tcPr>
          <w:p w14:paraId="581715B3" w14:textId="77777777" w:rsidR="00A7205B" w:rsidRPr="0032763D" w:rsidRDefault="00A7205B" w:rsidP="00A7205B">
            <w:pPr>
              <w:rPr>
                <w:rFonts w:ascii="Tahoma" w:hAnsi="Tahoma" w:cs="Tahoma"/>
                <w:b/>
              </w:rPr>
            </w:pPr>
            <w:r w:rsidRPr="0032763D">
              <w:rPr>
                <w:rFonts w:ascii="Tahoma" w:hAnsi="Tahoma" w:cs="Tahoma"/>
                <w:b/>
              </w:rPr>
              <w:lastRenderedPageBreak/>
              <w:t>Example – Schizophrenia</w:t>
            </w:r>
          </w:p>
          <w:p w14:paraId="08A84F12" w14:textId="77777777" w:rsidR="00A7205B" w:rsidRPr="0032763D" w:rsidRDefault="00A7205B" w:rsidP="00A7205B">
            <w:pPr>
              <w:rPr>
                <w:rFonts w:ascii="Tahoma" w:hAnsi="Tahoma" w:cs="Tahoma"/>
                <w:b/>
              </w:rPr>
            </w:pPr>
          </w:p>
          <w:p w14:paraId="3BEE0D40" w14:textId="77777777" w:rsidR="00A7205B" w:rsidRPr="0032763D" w:rsidRDefault="00A7205B" w:rsidP="00A7205B">
            <w:pPr>
              <w:rPr>
                <w:rFonts w:ascii="Tahoma" w:hAnsi="Tahoma" w:cs="Tahoma"/>
              </w:rPr>
            </w:pPr>
            <w:r w:rsidRPr="0032763D">
              <w:rPr>
                <w:rFonts w:ascii="Tahoma" w:hAnsi="Tahoma" w:cs="Tahoma"/>
              </w:rPr>
              <w:t>Schizophrenia is a mental disorder that makes it hard to:</w:t>
            </w:r>
          </w:p>
          <w:p w14:paraId="367F346E" w14:textId="77777777" w:rsidR="00A7205B" w:rsidRPr="0032763D" w:rsidRDefault="00A7205B" w:rsidP="00A7205B">
            <w:pPr>
              <w:rPr>
                <w:rFonts w:ascii="Tahoma" w:hAnsi="Tahoma" w:cs="Tahoma"/>
              </w:rPr>
            </w:pPr>
            <w:r w:rsidRPr="0032763D">
              <w:rPr>
                <w:rFonts w:ascii="Tahoma" w:hAnsi="Tahoma" w:cs="Tahoma"/>
              </w:rPr>
              <w:t>• Tell the difference between what is real and not real</w:t>
            </w:r>
          </w:p>
          <w:p w14:paraId="490B342E" w14:textId="77777777" w:rsidR="00A7205B" w:rsidRPr="0032763D" w:rsidRDefault="00A7205B" w:rsidP="00A7205B">
            <w:pPr>
              <w:rPr>
                <w:rFonts w:ascii="Tahoma" w:hAnsi="Tahoma" w:cs="Tahoma"/>
              </w:rPr>
            </w:pPr>
            <w:r w:rsidRPr="0032763D">
              <w:rPr>
                <w:rFonts w:ascii="Tahoma" w:hAnsi="Tahoma" w:cs="Tahoma"/>
              </w:rPr>
              <w:t>• Think clearly</w:t>
            </w:r>
          </w:p>
          <w:p w14:paraId="4DDDA8D8" w14:textId="77777777" w:rsidR="00A7205B" w:rsidRPr="0032763D" w:rsidRDefault="00A7205B" w:rsidP="00A7205B">
            <w:pPr>
              <w:rPr>
                <w:rFonts w:ascii="Tahoma" w:hAnsi="Tahoma" w:cs="Tahoma"/>
              </w:rPr>
            </w:pPr>
            <w:r w:rsidRPr="0032763D">
              <w:rPr>
                <w:rFonts w:ascii="Tahoma" w:hAnsi="Tahoma" w:cs="Tahoma"/>
              </w:rPr>
              <w:t>• Have normal emotional responses</w:t>
            </w:r>
          </w:p>
          <w:p w14:paraId="4BA34208" w14:textId="77777777" w:rsidR="00A7205B" w:rsidRPr="0032763D" w:rsidRDefault="00A7205B" w:rsidP="00A7205B">
            <w:pPr>
              <w:rPr>
                <w:rFonts w:ascii="Tahoma" w:hAnsi="Tahoma" w:cs="Tahoma"/>
              </w:rPr>
            </w:pPr>
            <w:r w:rsidRPr="0032763D">
              <w:rPr>
                <w:rFonts w:ascii="Tahoma" w:hAnsi="Tahoma" w:cs="Tahoma"/>
              </w:rPr>
              <w:lastRenderedPageBreak/>
              <w:t>• Act normally in social situations</w:t>
            </w:r>
          </w:p>
          <w:p w14:paraId="51290565" w14:textId="77777777" w:rsidR="00A7205B" w:rsidRPr="0032763D" w:rsidRDefault="00A7205B" w:rsidP="00A7205B">
            <w:pPr>
              <w:rPr>
                <w:rFonts w:ascii="Tahoma" w:hAnsi="Tahoma" w:cs="Tahoma"/>
              </w:rPr>
            </w:pPr>
          </w:p>
          <w:p w14:paraId="2DC0E163" w14:textId="77777777" w:rsidR="00A7205B" w:rsidRPr="0032763D" w:rsidRDefault="00A7205B" w:rsidP="00A7205B">
            <w:pPr>
              <w:rPr>
                <w:rFonts w:ascii="Tahoma" w:hAnsi="Tahoma" w:cs="Tahoma"/>
              </w:rPr>
            </w:pPr>
            <w:r w:rsidRPr="0032763D">
              <w:rPr>
                <w:rFonts w:ascii="Tahoma" w:hAnsi="Tahoma" w:cs="Tahoma"/>
              </w:rPr>
              <w:t>Schizophrenia is a complex illness. Mental health experts are not sure what causes it. However, genes may play a role.</w:t>
            </w:r>
          </w:p>
          <w:p w14:paraId="5B9369CE" w14:textId="77777777" w:rsidR="00A7205B" w:rsidRPr="0032763D" w:rsidRDefault="00A7205B" w:rsidP="00A7205B">
            <w:pPr>
              <w:rPr>
                <w:rFonts w:ascii="Tahoma" w:hAnsi="Tahoma" w:cs="Tahoma"/>
              </w:rPr>
            </w:pPr>
            <w:r w:rsidRPr="0032763D">
              <w:rPr>
                <w:rFonts w:ascii="Tahoma" w:hAnsi="Tahoma" w:cs="Tahoma"/>
              </w:rPr>
              <w:t>• Certain events may trigger schizophrenia in people who are at risk for it because of their genes.</w:t>
            </w:r>
          </w:p>
          <w:p w14:paraId="414EF1AE" w14:textId="77777777" w:rsidR="00A7205B" w:rsidRPr="0032763D" w:rsidRDefault="00A7205B" w:rsidP="00A7205B">
            <w:pPr>
              <w:rPr>
                <w:rFonts w:ascii="Tahoma" w:hAnsi="Tahoma" w:cs="Tahoma"/>
              </w:rPr>
            </w:pPr>
            <w:r w:rsidRPr="0032763D">
              <w:rPr>
                <w:rFonts w:ascii="Tahoma" w:hAnsi="Tahoma" w:cs="Tahoma"/>
              </w:rPr>
              <w:t>• You are more likely to develop schizophrenia if you have a family member with the disease.</w:t>
            </w:r>
          </w:p>
          <w:p w14:paraId="1A9E8EE9" w14:textId="77777777" w:rsidR="004F1251" w:rsidRPr="0032763D" w:rsidRDefault="004F1251" w:rsidP="00A7205B">
            <w:pPr>
              <w:ind w:left="-607" w:firstLine="247"/>
              <w:rPr>
                <w:rFonts w:ascii="Tahoma" w:hAnsi="Tahoma" w:cs="Tahoma"/>
              </w:rPr>
            </w:pPr>
          </w:p>
        </w:tc>
        <w:tc>
          <w:tcPr>
            <w:tcW w:w="4109" w:type="dxa"/>
          </w:tcPr>
          <w:p w14:paraId="56AF1393" w14:textId="77777777" w:rsidR="00A7205B" w:rsidRPr="0032763D" w:rsidRDefault="00A7205B" w:rsidP="00A7205B">
            <w:pPr>
              <w:rPr>
                <w:rFonts w:ascii="Tahoma" w:hAnsi="Tahoma" w:cs="Tahoma"/>
                <w:b/>
              </w:rPr>
            </w:pPr>
            <w:r w:rsidRPr="0032763D">
              <w:rPr>
                <w:rFonts w:ascii="Tahoma" w:hAnsi="Tahoma" w:cs="Tahoma"/>
                <w:b/>
              </w:rPr>
              <w:lastRenderedPageBreak/>
              <w:t>Evaluation</w:t>
            </w:r>
          </w:p>
          <w:p w14:paraId="158EC34D" w14:textId="77777777" w:rsidR="00A7205B" w:rsidRPr="0032763D" w:rsidRDefault="00A7205B" w:rsidP="00A7205B">
            <w:pPr>
              <w:rPr>
                <w:rFonts w:ascii="Tahoma" w:hAnsi="Tahoma" w:cs="Tahoma"/>
              </w:rPr>
            </w:pPr>
          </w:p>
          <w:p w14:paraId="20E70CBC" w14:textId="77777777" w:rsidR="00A7205B" w:rsidRPr="0032763D" w:rsidRDefault="00A7205B" w:rsidP="00A7205B">
            <w:pPr>
              <w:rPr>
                <w:rFonts w:ascii="Tahoma" w:hAnsi="Tahoma" w:cs="Tahoma"/>
              </w:rPr>
            </w:pPr>
            <w:r w:rsidRPr="0032763D">
              <w:rPr>
                <w:rFonts w:ascii="Tahoma" w:hAnsi="Tahoma" w:cs="Tahoma"/>
              </w:rPr>
              <w:t xml:space="preserve">+ Proponents argue that it is an advantage to be diagnosed as sick </w:t>
            </w:r>
            <w:proofErr w:type="spellStart"/>
            <w:r w:rsidRPr="0032763D">
              <w:rPr>
                <w:rFonts w:ascii="Tahoma" w:hAnsi="Tahoma" w:cs="Tahoma"/>
              </w:rPr>
              <w:t>beacuse</w:t>
            </w:r>
            <w:proofErr w:type="spellEnd"/>
            <w:r w:rsidRPr="0032763D">
              <w:rPr>
                <w:rFonts w:ascii="Tahoma" w:hAnsi="Tahoma" w:cs="Tahoma"/>
              </w:rPr>
              <w:t xml:space="preserve"> it shows that people are not responsible for their acts</w:t>
            </w:r>
          </w:p>
          <w:p w14:paraId="5AE03EC5" w14:textId="77777777" w:rsidR="00A7205B" w:rsidRPr="0032763D" w:rsidRDefault="00A7205B" w:rsidP="00A7205B">
            <w:pPr>
              <w:rPr>
                <w:rFonts w:ascii="Tahoma" w:hAnsi="Tahoma" w:cs="Tahoma"/>
              </w:rPr>
            </w:pPr>
          </w:p>
          <w:p w14:paraId="67D4E76D" w14:textId="51C71291" w:rsidR="00A7205B" w:rsidRPr="0032763D" w:rsidRDefault="00304084" w:rsidP="00A7205B">
            <w:pPr>
              <w:rPr>
                <w:rFonts w:ascii="Tahoma" w:hAnsi="Tahoma" w:cs="Tahoma"/>
              </w:rPr>
            </w:pPr>
            <w:r>
              <w:rPr>
                <w:rFonts w:ascii="Tahoma" w:hAnsi="Tahoma" w:cs="Tahoma"/>
              </w:rPr>
              <w:t>+ Origin of most physical</w:t>
            </w:r>
            <w:r w:rsidR="00A7205B" w:rsidRPr="0032763D">
              <w:rPr>
                <w:rFonts w:ascii="Tahoma" w:hAnsi="Tahoma" w:cs="Tahoma"/>
              </w:rPr>
              <w:t xml:space="preserve"> disorders (</w:t>
            </w:r>
            <w:proofErr w:type="spellStart"/>
            <w:r w:rsidR="00A7205B" w:rsidRPr="0032763D">
              <w:rPr>
                <w:rFonts w:ascii="Tahoma" w:hAnsi="Tahoma" w:cs="Tahoma"/>
              </w:rPr>
              <w:t>alzheimer's</w:t>
            </w:r>
            <w:proofErr w:type="spellEnd"/>
            <w:r w:rsidR="00A7205B" w:rsidRPr="0032763D">
              <w:rPr>
                <w:rFonts w:ascii="Tahoma" w:hAnsi="Tahoma" w:cs="Tahoma"/>
              </w:rPr>
              <w:t xml:space="preserve"> disease) can be linked to physiological changes in the brain. Most psychological disorders cannot</w:t>
            </w:r>
            <w:r>
              <w:rPr>
                <w:rFonts w:ascii="Tahoma" w:hAnsi="Tahoma" w:cs="Tahoma"/>
              </w:rPr>
              <w:t xml:space="preserve"> phobia</w:t>
            </w:r>
            <w:r w:rsidR="00A7205B" w:rsidRPr="0032763D">
              <w:rPr>
                <w:rFonts w:ascii="Tahoma" w:hAnsi="Tahoma" w:cs="Tahoma"/>
              </w:rPr>
              <w:t>.</w:t>
            </w:r>
          </w:p>
          <w:p w14:paraId="6DBF34F5" w14:textId="77777777" w:rsidR="00A7205B" w:rsidRPr="0032763D" w:rsidRDefault="00A7205B" w:rsidP="00A7205B">
            <w:pPr>
              <w:rPr>
                <w:rFonts w:ascii="Tahoma" w:hAnsi="Tahoma" w:cs="Tahoma"/>
              </w:rPr>
            </w:pPr>
          </w:p>
          <w:p w14:paraId="5B5F9E94" w14:textId="77777777" w:rsidR="00A7205B" w:rsidRPr="0032763D" w:rsidRDefault="00A7205B" w:rsidP="00A7205B">
            <w:pPr>
              <w:rPr>
                <w:rFonts w:ascii="Tahoma" w:hAnsi="Tahoma" w:cs="Tahoma"/>
              </w:rPr>
            </w:pPr>
            <w:r w:rsidRPr="0032763D">
              <w:rPr>
                <w:rFonts w:ascii="Tahoma" w:hAnsi="Tahoma" w:cs="Tahoma"/>
              </w:rPr>
              <w:t>- Critics argue that there is a stigma (mark of disgrace) associated with mental illness</w:t>
            </w:r>
          </w:p>
          <w:p w14:paraId="4FDD49D9" w14:textId="77777777" w:rsidR="004F1251" w:rsidRPr="0032763D" w:rsidRDefault="004F1251" w:rsidP="004825FC">
            <w:pPr>
              <w:rPr>
                <w:rFonts w:ascii="Tahoma" w:hAnsi="Tahoma" w:cs="Tahoma"/>
              </w:rPr>
            </w:pPr>
          </w:p>
        </w:tc>
      </w:tr>
      <w:tr w:rsidR="00C54C20" w:rsidRPr="0032763D" w14:paraId="3F0DC005" w14:textId="77777777" w:rsidTr="00A7205B">
        <w:trPr>
          <w:trHeight w:val="377"/>
        </w:trPr>
        <w:tc>
          <w:tcPr>
            <w:tcW w:w="2448" w:type="dxa"/>
          </w:tcPr>
          <w:p w14:paraId="43E25082" w14:textId="77777777" w:rsidR="00DE5CD5" w:rsidRPr="0032763D" w:rsidRDefault="00E72A20" w:rsidP="00E72A20">
            <w:pPr>
              <w:ind w:right="758"/>
              <w:rPr>
                <w:rFonts w:ascii="Tahoma" w:hAnsi="Tahoma" w:cs="Tahoma"/>
              </w:rPr>
            </w:pPr>
            <w:r w:rsidRPr="0032763D">
              <w:rPr>
                <w:rFonts w:ascii="Tahoma" w:hAnsi="Tahoma" w:cs="Tahoma"/>
              </w:rPr>
              <w:lastRenderedPageBreak/>
              <w:t>Deviation from social norms</w:t>
            </w:r>
          </w:p>
          <w:p w14:paraId="5C375315" w14:textId="77777777" w:rsidR="004F1251" w:rsidRPr="0032763D" w:rsidRDefault="004F1251" w:rsidP="00C54C20">
            <w:pPr>
              <w:ind w:right="758"/>
              <w:rPr>
                <w:rFonts w:ascii="Tahoma" w:hAnsi="Tahoma" w:cs="Tahoma"/>
              </w:rPr>
            </w:pPr>
          </w:p>
        </w:tc>
        <w:tc>
          <w:tcPr>
            <w:tcW w:w="3330" w:type="dxa"/>
          </w:tcPr>
          <w:p w14:paraId="4D38A1C8" w14:textId="77777777" w:rsidR="0065543F" w:rsidRPr="0032763D" w:rsidRDefault="0065543F" w:rsidP="0065543F">
            <w:pPr>
              <w:rPr>
                <w:rFonts w:ascii="Tahoma" w:hAnsi="Tahoma" w:cs="Tahoma"/>
              </w:rPr>
            </w:pPr>
            <w:r w:rsidRPr="0032763D">
              <w:rPr>
                <w:rFonts w:ascii="Tahoma" w:hAnsi="Tahoma" w:cs="Tahoma"/>
              </w:rPr>
              <w:t>Social norms constitute informal or formal rules of how individuals are expected to behave. Deviant behavior is behavior that is considered undesirable or anti-social by the majority of people in a given society. Individuals who break rules of conduct or do not behave like the majority are defined as “abnormal”, according to this criterion.</w:t>
            </w:r>
          </w:p>
          <w:p w14:paraId="10A3539F" w14:textId="77777777" w:rsidR="0065543F" w:rsidRPr="0032763D" w:rsidRDefault="0065543F" w:rsidP="0065543F">
            <w:pPr>
              <w:rPr>
                <w:rFonts w:ascii="Tahoma" w:hAnsi="Tahoma" w:cs="Tahoma"/>
              </w:rPr>
            </w:pPr>
          </w:p>
          <w:p w14:paraId="517B2DE3" w14:textId="64CBA5B2" w:rsidR="004F1251" w:rsidRPr="0032763D" w:rsidRDefault="0065543F" w:rsidP="0065543F">
            <w:pPr>
              <w:rPr>
                <w:rFonts w:ascii="Tahoma" w:hAnsi="Tahoma" w:cs="Tahoma"/>
              </w:rPr>
            </w:pPr>
            <w:r w:rsidRPr="0032763D">
              <w:rPr>
                <w:rFonts w:ascii="Tahoma" w:hAnsi="Tahoma" w:cs="Tahoma"/>
              </w:rPr>
              <w:t>Social, cultural and historical factors may play a role in what is seen as ‘normal’ or ‘abnormal’ within certain societies.</w:t>
            </w:r>
          </w:p>
        </w:tc>
        <w:tc>
          <w:tcPr>
            <w:tcW w:w="3011" w:type="dxa"/>
          </w:tcPr>
          <w:p w14:paraId="7D9C2E75" w14:textId="083B1162" w:rsidR="004F1251" w:rsidRPr="0032763D" w:rsidRDefault="0065543F" w:rsidP="004825FC">
            <w:pPr>
              <w:rPr>
                <w:rFonts w:ascii="Tahoma" w:hAnsi="Tahoma" w:cs="Tahoma"/>
              </w:rPr>
            </w:pPr>
            <w:r w:rsidRPr="0032763D">
              <w:rPr>
                <w:rFonts w:ascii="Tahoma" w:hAnsi="Tahoma" w:cs="Tahoma"/>
              </w:rPr>
              <w:t>Homosexuality was seen as abnormal in Britain around 1900 where the famous writer, Oscar Wilde, was imprisoned for homosexuality. Homosexuality was classified as abnormal (sexual deviation) in the American Diagnostic and Statistical Manual DSM – II (1968).</w:t>
            </w:r>
          </w:p>
        </w:tc>
        <w:tc>
          <w:tcPr>
            <w:tcW w:w="4109" w:type="dxa"/>
          </w:tcPr>
          <w:p w14:paraId="66A06CB1" w14:textId="77777777" w:rsidR="0065543F" w:rsidRPr="0032763D" w:rsidRDefault="0065543F" w:rsidP="0065543F">
            <w:pPr>
              <w:rPr>
                <w:rFonts w:ascii="Tahoma" w:hAnsi="Tahoma" w:cs="Tahoma"/>
              </w:rPr>
            </w:pPr>
            <w:r w:rsidRPr="0032763D">
              <w:rPr>
                <w:rFonts w:ascii="Tahoma" w:hAnsi="Tahoma" w:cs="Tahoma"/>
              </w:rPr>
              <w:t>This criterion is not objective or stable, since it is related to socially based definitions that change across time and culture. Because the norm is based on morals and attitudes, it is vulnerable to abuse. For example, political dissidents could be considered “abnormal” and sent to hospitals for treatment as occurred in the former Soviet Union.</w:t>
            </w:r>
          </w:p>
          <w:p w14:paraId="6BAF4C44" w14:textId="3376B624" w:rsidR="004F1251" w:rsidRPr="0032763D" w:rsidRDefault="0065543F" w:rsidP="0065543F">
            <w:pPr>
              <w:rPr>
                <w:rFonts w:ascii="Tahoma" w:hAnsi="Tahoma" w:cs="Tahoma"/>
              </w:rPr>
            </w:pPr>
            <w:r w:rsidRPr="0032763D">
              <w:rPr>
                <w:rFonts w:ascii="Tahoma" w:hAnsi="Tahoma" w:cs="Tahoma"/>
              </w:rPr>
              <w:t>Using this criterion could lead to discrimination against minorities including people who suffer from psychological disorders.</w:t>
            </w:r>
            <w:r w:rsidRPr="0032763D">
              <w:rPr>
                <w:rFonts w:ascii="Tahoma" w:hAnsi="Tahoma" w:cs="Tahoma"/>
              </w:rPr>
              <w:br/>
              <w:t>Psychological disorder may be defined and diagnosed in different ways across cultures and what seems to be a psychological disorder in one culture may not be seen in the same way in another culture. The American classification system DSM includes disorders called “culture-bound syndromes”. This indicates that it is impossible to set universal standards for classifying a behavior as abnormal.</w:t>
            </w:r>
          </w:p>
        </w:tc>
      </w:tr>
      <w:tr w:rsidR="00C54C20" w:rsidRPr="0032763D" w14:paraId="6F38EB3F" w14:textId="77777777" w:rsidTr="00A7205B">
        <w:trPr>
          <w:trHeight w:val="377"/>
        </w:trPr>
        <w:tc>
          <w:tcPr>
            <w:tcW w:w="2448" w:type="dxa"/>
          </w:tcPr>
          <w:p w14:paraId="0D8C4847" w14:textId="77777777" w:rsidR="004F1251" w:rsidRPr="0032763D" w:rsidRDefault="00E72A20" w:rsidP="00C54C20">
            <w:pPr>
              <w:ind w:right="758"/>
              <w:rPr>
                <w:rFonts w:ascii="Tahoma" w:hAnsi="Tahoma" w:cs="Tahoma"/>
              </w:rPr>
            </w:pPr>
            <w:proofErr w:type="spellStart"/>
            <w:r w:rsidRPr="0032763D">
              <w:rPr>
                <w:rFonts w:ascii="Tahoma" w:hAnsi="Tahoma" w:cs="Tahoma"/>
              </w:rPr>
              <w:t>Maladaptiveness</w:t>
            </w:r>
            <w:proofErr w:type="spellEnd"/>
            <w:r w:rsidRPr="0032763D">
              <w:rPr>
                <w:rFonts w:ascii="Tahoma" w:hAnsi="Tahoma" w:cs="Tahoma"/>
              </w:rPr>
              <w:t xml:space="preserve"> and adequate functioning</w:t>
            </w:r>
          </w:p>
        </w:tc>
        <w:tc>
          <w:tcPr>
            <w:tcW w:w="3330" w:type="dxa"/>
          </w:tcPr>
          <w:p w14:paraId="212C6C05" w14:textId="77777777" w:rsidR="00EC2360" w:rsidRPr="0032763D" w:rsidRDefault="00EC2360" w:rsidP="00EC2360">
            <w:pPr>
              <w:rPr>
                <w:rFonts w:ascii="Tahoma" w:hAnsi="Tahoma" w:cs="Tahoma"/>
                <w:lang w:eastAsia="zh-CN"/>
              </w:rPr>
            </w:pPr>
            <w:r w:rsidRPr="0032763D">
              <w:rPr>
                <w:rFonts w:ascii="Tahoma" w:hAnsi="Tahoma" w:cs="Tahoma"/>
              </w:rPr>
              <w:t xml:space="preserve">Maladaptive: </w:t>
            </w:r>
            <w:proofErr w:type="spellStart"/>
            <w:r w:rsidRPr="0032763D">
              <w:rPr>
                <w:rFonts w:ascii="Tahoma" w:hAnsi="Tahoma" w:cs="Tahoma"/>
              </w:rPr>
              <w:t>behaviours</w:t>
            </w:r>
            <w:proofErr w:type="spellEnd"/>
            <w:r w:rsidRPr="0032763D">
              <w:rPr>
                <w:rFonts w:ascii="Tahoma" w:hAnsi="Tahoma" w:cs="Tahoma"/>
              </w:rPr>
              <w:t xml:space="preserve"> that threaten one’s ability to function well within that social context</w:t>
            </w:r>
          </w:p>
          <w:p w14:paraId="4038C3F9" w14:textId="77777777" w:rsidR="00EC2360" w:rsidRPr="0032763D" w:rsidRDefault="00EC2360" w:rsidP="00EC2360">
            <w:pPr>
              <w:rPr>
                <w:rFonts w:ascii="Tahoma" w:hAnsi="Tahoma" w:cs="Tahoma"/>
                <w:lang w:eastAsia="zh-CN"/>
              </w:rPr>
            </w:pPr>
          </w:p>
          <w:p w14:paraId="5CC2FE39" w14:textId="77777777" w:rsidR="00EC2360" w:rsidRPr="0032763D" w:rsidRDefault="00EC2360" w:rsidP="00EC2360">
            <w:pPr>
              <w:rPr>
                <w:rFonts w:ascii="Tahoma" w:hAnsi="Tahoma" w:cs="Tahoma"/>
              </w:rPr>
            </w:pPr>
            <w:r w:rsidRPr="0032763D">
              <w:rPr>
                <w:rFonts w:ascii="Tahoma" w:hAnsi="Tahoma" w:cs="Tahoma"/>
              </w:rPr>
              <w:t>A type of behavior that inhibit a person’s ability to adjust to a particular situation</w:t>
            </w:r>
          </w:p>
          <w:p w14:paraId="59BD71B5" w14:textId="77777777" w:rsidR="004F1251" w:rsidRPr="0032763D" w:rsidRDefault="004F1251" w:rsidP="004825FC">
            <w:pPr>
              <w:rPr>
                <w:rFonts w:ascii="Tahoma" w:hAnsi="Tahoma" w:cs="Tahoma"/>
              </w:rPr>
            </w:pPr>
          </w:p>
        </w:tc>
        <w:tc>
          <w:tcPr>
            <w:tcW w:w="3011" w:type="dxa"/>
          </w:tcPr>
          <w:p w14:paraId="395FB824" w14:textId="77777777" w:rsidR="00EC2360" w:rsidRPr="0032763D" w:rsidRDefault="00EC2360" w:rsidP="00EC2360">
            <w:pPr>
              <w:rPr>
                <w:rFonts w:ascii="Tahoma" w:hAnsi="Tahoma" w:cs="Tahoma"/>
              </w:rPr>
            </w:pPr>
            <w:r w:rsidRPr="0032763D">
              <w:rPr>
                <w:rFonts w:ascii="Tahoma" w:hAnsi="Tahoma" w:cs="Tahoma"/>
              </w:rPr>
              <w:t xml:space="preserve">Alcoholism </w:t>
            </w:r>
          </w:p>
          <w:p w14:paraId="282818CB" w14:textId="77777777" w:rsidR="00EC2360" w:rsidRPr="0032763D" w:rsidRDefault="00EC2360" w:rsidP="00EC2360">
            <w:pPr>
              <w:rPr>
                <w:rFonts w:ascii="Tahoma" w:hAnsi="Tahoma" w:cs="Tahoma"/>
              </w:rPr>
            </w:pPr>
            <w:proofErr w:type="gramStart"/>
            <w:r w:rsidRPr="0032763D">
              <w:rPr>
                <w:rFonts w:ascii="Tahoma" w:hAnsi="Tahoma" w:cs="Tahoma"/>
              </w:rPr>
              <w:t>anorexia</w:t>
            </w:r>
            <w:proofErr w:type="gramEnd"/>
          </w:p>
          <w:p w14:paraId="254BE3D0" w14:textId="77777777" w:rsidR="00EC2360" w:rsidRPr="0032763D" w:rsidRDefault="00EC2360" w:rsidP="00EC2360">
            <w:pPr>
              <w:rPr>
                <w:rFonts w:ascii="Tahoma" w:hAnsi="Tahoma" w:cs="Tahoma"/>
              </w:rPr>
            </w:pPr>
            <w:proofErr w:type="gramStart"/>
            <w:r w:rsidRPr="0032763D">
              <w:rPr>
                <w:rFonts w:ascii="Tahoma" w:hAnsi="Tahoma" w:cs="Tahoma"/>
              </w:rPr>
              <w:t>attention</w:t>
            </w:r>
            <w:proofErr w:type="gramEnd"/>
            <w:r w:rsidRPr="0032763D">
              <w:rPr>
                <w:rFonts w:ascii="Tahoma" w:hAnsi="Tahoma" w:cs="Tahoma"/>
              </w:rPr>
              <w:t xml:space="preserve"> seeking </w:t>
            </w:r>
          </w:p>
          <w:p w14:paraId="6B6F61A6" w14:textId="77777777" w:rsidR="00EC2360" w:rsidRPr="0032763D" w:rsidRDefault="00EC2360" w:rsidP="00EC2360">
            <w:pPr>
              <w:rPr>
                <w:rFonts w:ascii="Tahoma" w:hAnsi="Tahoma" w:cs="Tahoma"/>
              </w:rPr>
            </w:pPr>
            <w:proofErr w:type="spellStart"/>
            <w:proofErr w:type="gramStart"/>
            <w:r w:rsidRPr="0032763D">
              <w:rPr>
                <w:rFonts w:ascii="Tahoma" w:hAnsi="Tahoma" w:cs="Tahoma"/>
              </w:rPr>
              <w:t>workaholism</w:t>
            </w:r>
            <w:proofErr w:type="spellEnd"/>
            <w:proofErr w:type="gramEnd"/>
          </w:p>
          <w:p w14:paraId="2B021B43" w14:textId="77777777" w:rsidR="00EC2360" w:rsidRPr="0032763D" w:rsidRDefault="00EC2360" w:rsidP="00EC2360">
            <w:pPr>
              <w:rPr>
                <w:rFonts w:ascii="Tahoma" w:hAnsi="Tahoma" w:cs="Tahoma"/>
              </w:rPr>
            </w:pPr>
            <w:proofErr w:type="gramStart"/>
            <w:r w:rsidRPr="0032763D">
              <w:rPr>
                <w:rFonts w:ascii="Tahoma" w:hAnsi="Tahoma" w:cs="Tahoma"/>
              </w:rPr>
              <w:t>internet</w:t>
            </w:r>
            <w:proofErr w:type="gramEnd"/>
            <w:r w:rsidRPr="0032763D">
              <w:rPr>
                <w:rFonts w:ascii="Tahoma" w:hAnsi="Tahoma" w:cs="Tahoma"/>
              </w:rPr>
              <w:t xml:space="preserve"> addiction</w:t>
            </w:r>
          </w:p>
          <w:p w14:paraId="0ADC99DB" w14:textId="77777777" w:rsidR="00EC2360" w:rsidRPr="0032763D" w:rsidRDefault="00EC2360" w:rsidP="00EC2360">
            <w:pPr>
              <w:rPr>
                <w:rFonts w:ascii="Tahoma" w:hAnsi="Tahoma" w:cs="Tahoma"/>
              </w:rPr>
            </w:pPr>
            <w:proofErr w:type="gramStart"/>
            <w:r w:rsidRPr="0032763D">
              <w:rPr>
                <w:rFonts w:ascii="Tahoma" w:hAnsi="Tahoma" w:cs="Tahoma"/>
              </w:rPr>
              <w:t>gambling</w:t>
            </w:r>
            <w:proofErr w:type="gramEnd"/>
            <w:r w:rsidRPr="0032763D">
              <w:rPr>
                <w:rFonts w:ascii="Tahoma" w:hAnsi="Tahoma" w:cs="Tahoma"/>
              </w:rPr>
              <w:t xml:space="preserve"> addiction</w:t>
            </w:r>
          </w:p>
          <w:p w14:paraId="4C072918" w14:textId="77777777" w:rsidR="00EC2360" w:rsidRPr="0032763D" w:rsidRDefault="00EC2360" w:rsidP="00EC2360">
            <w:pPr>
              <w:rPr>
                <w:rFonts w:ascii="Tahoma" w:hAnsi="Tahoma" w:cs="Tahoma"/>
                <w:lang w:eastAsia="zh-CN"/>
              </w:rPr>
            </w:pPr>
            <w:proofErr w:type="gramStart"/>
            <w:r w:rsidRPr="0032763D">
              <w:rPr>
                <w:rFonts w:ascii="Tahoma" w:hAnsi="Tahoma" w:cs="Tahoma"/>
              </w:rPr>
              <w:t>revenge</w:t>
            </w:r>
            <w:proofErr w:type="gramEnd"/>
            <w:r w:rsidRPr="0032763D">
              <w:rPr>
                <w:rFonts w:ascii="Tahoma" w:hAnsi="Tahoma" w:cs="Tahoma"/>
              </w:rPr>
              <w:t xml:space="preserve"> behaviors</w:t>
            </w:r>
          </w:p>
          <w:p w14:paraId="49C062F2" w14:textId="77777777" w:rsidR="00EC2360" w:rsidRPr="0032763D" w:rsidRDefault="00EC2360" w:rsidP="00EC2360">
            <w:pPr>
              <w:rPr>
                <w:rFonts w:ascii="Tahoma" w:hAnsi="Tahoma" w:cs="Tahoma"/>
              </w:rPr>
            </w:pPr>
            <w:r w:rsidRPr="0032763D">
              <w:rPr>
                <w:rFonts w:ascii="Tahoma" w:hAnsi="Tahoma" w:cs="Tahoma"/>
              </w:rPr>
              <w:t>Extreme sports</w:t>
            </w:r>
          </w:p>
          <w:p w14:paraId="74A0C6F6" w14:textId="77777777" w:rsidR="00EC2360" w:rsidRPr="0032763D" w:rsidRDefault="00EC2360" w:rsidP="00EC2360">
            <w:pPr>
              <w:rPr>
                <w:rFonts w:ascii="Tahoma" w:hAnsi="Tahoma" w:cs="Tahoma"/>
              </w:rPr>
            </w:pPr>
            <w:proofErr w:type="gramStart"/>
            <w:r w:rsidRPr="0032763D">
              <w:rPr>
                <w:rFonts w:ascii="Tahoma" w:hAnsi="Tahoma" w:cs="Tahoma"/>
              </w:rPr>
              <w:t>videogame</w:t>
            </w:r>
            <w:proofErr w:type="gramEnd"/>
            <w:r w:rsidRPr="0032763D">
              <w:rPr>
                <w:rFonts w:ascii="Tahoma" w:hAnsi="Tahoma" w:cs="Tahoma"/>
              </w:rPr>
              <w:t xml:space="preserve"> addiction</w:t>
            </w:r>
          </w:p>
          <w:p w14:paraId="56FDBE88" w14:textId="77777777" w:rsidR="00EC2360" w:rsidRPr="0032763D" w:rsidRDefault="00EC2360" w:rsidP="00EC2360">
            <w:pPr>
              <w:rPr>
                <w:rFonts w:ascii="Tahoma" w:hAnsi="Tahoma" w:cs="Tahoma"/>
                <w:lang w:eastAsia="zh-CN"/>
              </w:rPr>
            </w:pPr>
          </w:p>
          <w:p w14:paraId="53C00325" w14:textId="77777777" w:rsidR="004F1251" w:rsidRPr="0032763D" w:rsidRDefault="004F1251" w:rsidP="004825FC">
            <w:pPr>
              <w:rPr>
                <w:rFonts w:ascii="Tahoma" w:hAnsi="Tahoma" w:cs="Tahoma"/>
              </w:rPr>
            </w:pPr>
          </w:p>
        </w:tc>
        <w:tc>
          <w:tcPr>
            <w:tcW w:w="4109" w:type="dxa"/>
          </w:tcPr>
          <w:p w14:paraId="082C00D2" w14:textId="6063D382" w:rsidR="00EC2360" w:rsidRPr="0032763D" w:rsidRDefault="00EC2360" w:rsidP="00EC2360">
            <w:pPr>
              <w:rPr>
                <w:rFonts w:ascii="Tahoma" w:hAnsi="Tahoma" w:cs="Tahoma"/>
              </w:rPr>
            </w:pPr>
            <w:r w:rsidRPr="0032763D">
              <w:rPr>
                <w:rFonts w:ascii="Tahoma" w:hAnsi="Tahoma" w:cs="Tahoma"/>
              </w:rPr>
              <w:t xml:space="preserve">- The most frequently cited problem with this approach is that people whose motivation is clearly not indicative of a serious disorder will sometimes engage in maladaptive or dangerous </w:t>
            </w:r>
            <w:r w:rsidR="00C50668">
              <w:rPr>
                <w:rFonts w:ascii="Tahoma" w:hAnsi="Tahoma" w:cs="Tahoma"/>
              </w:rPr>
              <w:t>behavior (boxing)</w:t>
            </w:r>
            <w:r w:rsidRPr="0032763D">
              <w:rPr>
                <w:rFonts w:ascii="Tahoma" w:hAnsi="Tahoma" w:cs="Tahoma"/>
              </w:rPr>
              <w:t xml:space="preserve">. </w:t>
            </w:r>
          </w:p>
          <w:p w14:paraId="1B283189" w14:textId="7D240F1D" w:rsidR="00EC2360" w:rsidRPr="0032763D" w:rsidRDefault="00EC2360" w:rsidP="00EC2360">
            <w:pPr>
              <w:rPr>
                <w:rFonts w:ascii="Tahoma" w:eastAsia="Times New Roman" w:hAnsi="Tahoma" w:cs="Tahoma"/>
                <w:color w:val="000000"/>
                <w:shd w:val="clear" w:color="auto" w:fill="FFFFFF"/>
              </w:rPr>
            </w:pPr>
            <w:r w:rsidRPr="0032763D">
              <w:rPr>
                <w:rFonts w:ascii="Tahoma" w:eastAsia="Times New Roman" w:hAnsi="Tahoma" w:cs="Tahoma"/>
                <w:color w:val="000000"/>
                <w:shd w:val="clear" w:color="auto" w:fill="FFFFFF"/>
              </w:rPr>
              <w:t xml:space="preserve">- Maladaptive is when the person's </w:t>
            </w:r>
            <w:proofErr w:type="spellStart"/>
            <w:r w:rsidRPr="0032763D">
              <w:rPr>
                <w:rFonts w:ascii="Tahoma" w:eastAsia="Times New Roman" w:hAnsi="Tahoma" w:cs="Tahoma"/>
                <w:color w:val="000000"/>
                <w:shd w:val="clear" w:color="auto" w:fill="FFFFFF"/>
              </w:rPr>
              <w:t>behaviour</w:t>
            </w:r>
            <w:proofErr w:type="spellEnd"/>
            <w:r w:rsidRPr="0032763D">
              <w:rPr>
                <w:rFonts w:ascii="Tahoma" w:eastAsia="Times New Roman" w:hAnsi="Tahoma" w:cs="Tahoma"/>
                <w:color w:val="000000"/>
                <w:shd w:val="clear" w:color="auto" w:fill="FFFFFF"/>
              </w:rPr>
              <w:t xml:space="preserve"> interferes with ability to function </w:t>
            </w:r>
            <w:r w:rsidR="00C50668">
              <w:rPr>
                <w:rFonts w:ascii="Tahoma" w:eastAsia="Times New Roman" w:hAnsi="Tahoma" w:cs="Tahoma"/>
                <w:color w:val="000000"/>
                <w:shd w:val="clear" w:color="auto" w:fill="FFFFFF"/>
              </w:rPr>
              <w:t>in daily life this would include interacting</w:t>
            </w:r>
            <w:r w:rsidRPr="0032763D">
              <w:rPr>
                <w:rFonts w:ascii="Tahoma" w:eastAsia="Times New Roman" w:hAnsi="Tahoma" w:cs="Tahoma"/>
                <w:color w:val="000000"/>
                <w:shd w:val="clear" w:color="auto" w:fill="FFFFFF"/>
              </w:rPr>
              <w:t xml:space="preserve"> social group</w:t>
            </w:r>
            <w:r w:rsidR="00C50668">
              <w:rPr>
                <w:rFonts w:ascii="Tahoma" w:eastAsia="Times New Roman" w:hAnsi="Tahoma" w:cs="Tahoma"/>
                <w:color w:val="000000"/>
                <w:shd w:val="clear" w:color="auto" w:fill="FFFFFF"/>
              </w:rPr>
              <w:t>s.</w:t>
            </w:r>
            <w:r w:rsidRPr="0032763D">
              <w:rPr>
                <w:rFonts w:ascii="Tahoma" w:eastAsia="Times New Roman" w:hAnsi="Tahoma" w:cs="Tahoma"/>
                <w:color w:val="000000"/>
                <w:shd w:val="clear" w:color="auto" w:fill="FFFFFF"/>
              </w:rPr>
              <w:t xml:space="preserve"> </w:t>
            </w:r>
          </w:p>
          <w:p w14:paraId="60FA5648" w14:textId="77777777" w:rsidR="004F1251" w:rsidRDefault="00EC2360" w:rsidP="0042011E">
            <w:pPr>
              <w:rPr>
                <w:rFonts w:ascii="Tahoma" w:hAnsi="Tahoma" w:cs="Tahoma"/>
              </w:rPr>
            </w:pPr>
            <w:r w:rsidRPr="0032763D">
              <w:rPr>
                <w:rFonts w:ascii="Tahoma" w:hAnsi="Tahoma" w:cs="Tahoma"/>
              </w:rPr>
              <w:t xml:space="preserve">- </w:t>
            </w:r>
            <w:r w:rsidR="0042011E">
              <w:rPr>
                <w:rFonts w:ascii="Tahoma" w:hAnsi="Tahoma" w:cs="Tahoma"/>
              </w:rPr>
              <w:t>Some m</w:t>
            </w:r>
            <w:r w:rsidRPr="0032763D">
              <w:rPr>
                <w:rFonts w:ascii="Tahoma" w:hAnsi="Tahoma" w:cs="Tahoma"/>
              </w:rPr>
              <w:t xml:space="preserve">aladaptive </w:t>
            </w:r>
            <w:proofErr w:type="spellStart"/>
            <w:proofErr w:type="gramStart"/>
            <w:r w:rsidR="0042011E">
              <w:rPr>
                <w:rFonts w:ascii="Tahoma" w:hAnsi="Tahoma" w:cs="Tahoma"/>
              </w:rPr>
              <w:t>behaviours</w:t>
            </w:r>
            <w:proofErr w:type="spellEnd"/>
            <w:proofErr w:type="gramEnd"/>
            <w:r w:rsidR="0042011E">
              <w:rPr>
                <w:rFonts w:ascii="Tahoma" w:hAnsi="Tahoma" w:cs="Tahoma"/>
              </w:rPr>
              <w:t xml:space="preserve"> are done</w:t>
            </w:r>
            <w:r w:rsidRPr="0032763D">
              <w:rPr>
                <w:rFonts w:ascii="Tahoma" w:hAnsi="Tahoma" w:cs="Tahoma"/>
              </w:rPr>
              <w:t xml:space="preserve"> it to decrease their own anxiety or stress, which is why getting rid of these behaviors can be troublesome.</w:t>
            </w:r>
            <w:r w:rsidR="0042011E">
              <w:rPr>
                <w:rFonts w:ascii="Tahoma" w:hAnsi="Tahoma" w:cs="Tahoma"/>
              </w:rPr>
              <w:t xml:space="preserve"> Self harm.</w:t>
            </w:r>
          </w:p>
          <w:p w14:paraId="08458CD8" w14:textId="3D2574B0" w:rsidR="0042011E" w:rsidRPr="0032763D" w:rsidRDefault="0042011E" w:rsidP="0042011E">
            <w:pPr>
              <w:rPr>
                <w:rFonts w:ascii="Tahoma" w:hAnsi="Tahoma" w:cs="Tahoma"/>
              </w:rPr>
            </w:pPr>
            <w:bookmarkStart w:id="0" w:name="_GoBack"/>
            <w:bookmarkEnd w:id="0"/>
          </w:p>
        </w:tc>
      </w:tr>
      <w:tr w:rsidR="00C54C20" w:rsidRPr="0032763D" w14:paraId="705D2804" w14:textId="77777777" w:rsidTr="00A7205B">
        <w:trPr>
          <w:trHeight w:val="377"/>
        </w:trPr>
        <w:tc>
          <w:tcPr>
            <w:tcW w:w="2448" w:type="dxa"/>
          </w:tcPr>
          <w:p w14:paraId="75A5B33D" w14:textId="7ECCF9E5" w:rsidR="00DE5CD5" w:rsidRPr="0032763D" w:rsidRDefault="00E72A20" w:rsidP="00E72A20">
            <w:pPr>
              <w:ind w:right="758"/>
              <w:rPr>
                <w:rFonts w:ascii="Tahoma" w:hAnsi="Tahoma" w:cs="Tahoma"/>
              </w:rPr>
            </w:pPr>
            <w:r w:rsidRPr="0032763D">
              <w:rPr>
                <w:rFonts w:ascii="Tahoma" w:hAnsi="Tahoma" w:cs="Tahoma"/>
              </w:rPr>
              <w:t>Suffering and distress</w:t>
            </w:r>
          </w:p>
          <w:p w14:paraId="70DA25F7" w14:textId="77777777" w:rsidR="004F1251" w:rsidRPr="0032763D" w:rsidRDefault="004F1251" w:rsidP="00C54C20">
            <w:pPr>
              <w:ind w:right="758"/>
              <w:rPr>
                <w:rFonts w:ascii="Tahoma" w:hAnsi="Tahoma" w:cs="Tahoma"/>
              </w:rPr>
            </w:pPr>
          </w:p>
        </w:tc>
        <w:tc>
          <w:tcPr>
            <w:tcW w:w="3330" w:type="dxa"/>
          </w:tcPr>
          <w:p w14:paraId="7BEF69D7" w14:textId="20524152" w:rsidR="004F1251" w:rsidRPr="0032763D" w:rsidRDefault="008C67E5" w:rsidP="004825FC">
            <w:pPr>
              <w:rPr>
                <w:rFonts w:ascii="Tahoma" w:hAnsi="Tahoma" w:cs="Tahoma"/>
              </w:rPr>
            </w:pPr>
            <w:r w:rsidRPr="0032763D">
              <w:rPr>
                <w:rFonts w:ascii="Tahoma" w:hAnsi="Tahoma" w:cs="Tahoma"/>
              </w:rPr>
              <w:t>When a person suffers distress, anxiety and/or unhappiness from their behavior, then that behavior is abnormal.</w:t>
            </w:r>
          </w:p>
        </w:tc>
        <w:tc>
          <w:tcPr>
            <w:tcW w:w="3011" w:type="dxa"/>
          </w:tcPr>
          <w:p w14:paraId="2ABC59B6" w14:textId="421A1693" w:rsidR="004F1251" w:rsidRPr="0032763D" w:rsidRDefault="008C67E5" w:rsidP="004825FC">
            <w:pPr>
              <w:rPr>
                <w:rFonts w:ascii="Tahoma" w:hAnsi="Tahoma" w:cs="Tahoma"/>
              </w:rPr>
            </w:pPr>
            <w:r w:rsidRPr="0032763D">
              <w:rPr>
                <w:rFonts w:ascii="Tahoma" w:hAnsi="Tahoma" w:cs="Tahoma"/>
              </w:rPr>
              <w:t>OCD affecting a person’s life when they feel compelled to organize and fix everything around them</w:t>
            </w:r>
          </w:p>
        </w:tc>
        <w:tc>
          <w:tcPr>
            <w:tcW w:w="4109" w:type="dxa"/>
          </w:tcPr>
          <w:p w14:paraId="5C4ECB90" w14:textId="77777777" w:rsidR="00CF0955" w:rsidRPr="0032763D" w:rsidRDefault="00CF0955" w:rsidP="00CF0955">
            <w:pPr>
              <w:widowControl w:val="0"/>
              <w:autoSpaceDE w:val="0"/>
              <w:autoSpaceDN w:val="0"/>
              <w:adjustRightInd w:val="0"/>
              <w:spacing w:after="280"/>
              <w:rPr>
                <w:rFonts w:ascii="Tahoma" w:hAnsi="Tahoma" w:cs="Tahoma"/>
              </w:rPr>
            </w:pPr>
            <w:r w:rsidRPr="0032763D">
              <w:rPr>
                <w:rFonts w:ascii="Tahoma" w:hAnsi="Tahoma" w:cs="Tahoma"/>
              </w:rPr>
              <w:t>It allows those who feel like they need some kind of medical or psychological help to gain it</w:t>
            </w:r>
          </w:p>
          <w:p w14:paraId="55E43AF0" w14:textId="192E0382" w:rsidR="00CF0955" w:rsidRPr="0032763D" w:rsidRDefault="00CF0955" w:rsidP="00CF0955">
            <w:pPr>
              <w:widowControl w:val="0"/>
              <w:autoSpaceDE w:val="0"/>
              <w:autoSpaceDN w:val="0"/>
              <w:adjustRightInd w:val="0"/>
              <w:spacing w:after="280"/>
              <w:rPr>
                <w:rFonts w:ascii="Tahoma" w:hAnsi="Tahoma" w:cs="Tahoma"/>
              </w:rPr>
            </w:pPr>
            <w:r w:rsidRPr="0032763D">
              <w:rPr>
                <w:rFonts w:ascii="Tahoma" w:hAnsi="Tahoma" w:cs="Tahoma"/>
              </w:rPr>
              <w:t>Problem is some symptoms of abnormal behavior such as irritability from depression do</w:t>
            </w:r>
            <w:r w:rsidR="0004261F">
              <w:rPr>
                <w:rFonts w:ascii="Tahoma" w:hAnsi="Tahoma" w:cs="Tahoma"/>
              </w:rPr>
              <w:t>n’t encourage those suffering f</w:t>
            </w:r>
            <w:r w:rsidRPr="0032763D">
              <w:rPr>
                <w:rFonts w:ascii="Tahoma" w:hAnsi="Tahoma" w:cs="Tahoma"/>
              </w:rPr>
              <w:t>r</w:t>
            </w:r>
            <w:r w:rsidR="0004261F">
              <w:rPr>
                <w:rFonts w:ascii="Tahoma" w:hAnsi="Tahoma" w:cs="Tahoma"/>
              </w:rPr>
              <w:t>o</w:t>
            </w:r>
            <w:r w:rsidRPr="0032763D">
              <w:rPr>
                <w:rFonts w:ascii="Tahoma" w:hAnsi="Tahoma" w:cs="Tahoma"/>
              </w:rPr>
              <w:t>m it to seek help.</w:t>
            </w:r>
          </w:p>
          <w:p w14:paraId="16CA77A8" w14:textId="7106E760" w:rsidR="004F1251" w:rsidRPr="0032763D" w:rsidRDefault="00CF0955" w:rsidP="00CF0955">
            <w:pPr>
              <w:rPr>
                <w:rFonts w:ascii="Tahoma" w:hAnsi="Tahoma" w:cs="Tahoma"/>
              </w:rPr>
            </w:pPr>
            <w:r w:rsidRPr="0032763D">
              <w:rPr>
                <w:rFonts w:ascii="Tahoma" w:hAnsi="Tahoma" w:cs="Tahoma"/>
              </w:rPr>
              <w:t>It is also reliant on subjective experience on the part of the patient and those suffering from serious psychiatric problems such as schizophrenia may be indifferent or unaware of their behavior.</w:t>
            </w:r>
          </w:p>
        </w:tc>
      </w:tr>
      <w:tr w:rsidR="00E72A20" w:rsidRPr="0032763D" w14:paraId="361FD9EF" w14:textId="77777777" w:rsidTr="00A7205B">
        <w:trPr>
          <w:trHeight w:val="377"/>
        </w:trPr>
        <w:tc>
          <w:tcPr>
            <w:tcW w:w="2448" w:type="dxa"/>
          </w:tcPr>
          <w:p w14:paraId="40D5264D" w14:textId="447150E0" w:rsidR="00E72A20" w:rsidRPr="0032763D" w:rsidRDefault="00E72A20" w:rsidP="00E72A20">
            <w:pPr>
              <w:ind w:right="758"/>
              <w:rPr>
                <w:rFonts w:ascii="Tahoma" w:hAnsi="Tahoma" w:cs="Tahoma"/>
              </w:rPr>
            </w:pPr>
            <w:proofErr w:type="spellStart"/>
            <w:r w:rsidRPr="0032763D">
              <w:rPr>
                <w:rFonts w:ascii="Tahoma" w:hAnsi="Tahoma" w:cs="Tahoma"/>
              </w:rPr>
              <w:t>Jahoda’s</w:t>
            </w:r>
            <w:proofErr w:type="spellEnd"/>
            <w:r w:rsidRPr="0032763D">
              <w:rPr>
                <w:rFonts w:ascii="Tahoma" w:hAnsi="Tahoma" w:cs="Tahoma"/>
              </w:rPr>
              <w:t xml:space="preserve"> </w:t>
            </w:r>
            <w:r w:rsidR="0032763D">
              <w:rPr>
                <w:rFonts w:ascii="Tahoma" w:hAnsi="Tahoma" w:cs="Tahoma"/>
              </w:rPr>
              <w:t xml:space="preserve">(female psychologist) </w:t>
            </w:r>
            <w:r w:rsidRPr="0032763D">
              <w:rPr>
                <w:rFonts w:ascii="Tahoma" w:hAnsi="Tahoma" w:cs="Tahoma"/>
              </w:rPr>
              <w:t>positive mental health (defining normal)</w:t>
            </w:r>
          </w:p>
        </w:tc>
        <w:tc>
          <w:tcPr>
            <w:tcW w:w="3330" w:type="dxa"/>
          </w:tcPr>
          <w:p w14:paraId="4C2B33C2" w14:textId="566D9170" w:rsidR="00E72A20" w:rsidRPr="0032763D" w:rsidRDefault="0032763D" w:rsidP="004825FC">
            <w:pPr>
              <w:rPr>
                <w:rFonts w:ascii="Tahoma" w:hAnsi="Tahoma" w:cs="Tahoma"/>
              </w:rPr>
            </w:pPr>
            <w:proofErr w:type="spellStart"/>
            <w:r w:rsidRPr="0032763D">
              <w:rPr>
                <w:rFonts w:ascii="Arial" w:hAnsi="Arial" w:cs="Arial"/>
              </w:rPr>
              <w:t>Jahoda</w:t>
            </w:r>
            <w:proofErr w:type="spellEnd"/>
            <w:r w:rsidRPr="0032763D">
              <w:rPr>
                <w:rFonts w:ascii="Arial" w:hAnsi="Arial" w:cs="Arial"/>
              </w:rPr>
              <w:t xml:space="preserve"> tried to establish what is normal by identifying the characteristics of people who are normal. She identified six characteristics of mental health.</w:t>
            </w:r>
          </w:p>
        </w:tc>
        <w:tc>
          <w:tcPr>
            <w:tcW w:w="3011" w:type="dxa"/>
          </w:tcPr>
          <w:p w14:paraId="7BC97F5D" w14:textId="77777777" w:rsidR="0032763D" w:rsidRPr="0032763D" w:rsidRDefault="0032763D" w:rsidP="0032763D">
            <w:pPr>
              <w:widowControl w:val="0"/>
              <w:numPr>
                <w:ilvl w:val="0"/>
                <w:numId w:val="7"/>
              </w:numPr>
              <w:tabs>
                <w:tab w:val="left" w:pos="220"/>
                <w:tab w:val="left" w:pos="720"/>
              </w:tabs>
              <w:autoSpaceDE w:val="0"/>
              <w:autoSpaceDN w:val="0"/>
              <w:adjustRightInd w:val="0"/>
              <w:ind w:hanging="720"/>
              <w:rPr>
                <w:rFonts w:ascii="Arial" w:hAnsi="Arial" w:cs="Arial"/>
              </w:rPr>
            </w:pPr>
            <w:r w:rsidRPr="0032763D">
              <w:rPr>
                <w:rFonts w:ascii="Arial" w:hAnsi="Arial" w:cs="Arial"/>
              </w:rPr>
              <w:t>Efficient self-perception</w:t>
            </w:r>
          </w:p>
          <w:p w14:paraId="7C27FE3B" w14:textId="77777777" w:rsidR="0032763D" w:rsidRPr="0032763D" w:rsidRDefault="0032763D" w:rsidP="0032763D">
            <w:pPr>
              <w:widowControl w:val="0"/>
              <w:autoSpaceDE w:val="0"/>
              <w:autoSpaceDN w:val="0"/>
              <w:adjustRightInd w:val="0"/>
              <w:rPr>
                <w:rFonts w:ascii="Times" w:hAnsi="Times" w:cs="Times"/>
              </w:rPr>
            </w:pPr>
          </w:p>
          <w:p w14:paraId="2551098F" w14:textId="77777777" w:rsidR="0032763D" w:rsidRPr="0032763D" w:rsidRDefault="0032763D" w:rsidP="0032763D">
            <w:pPr>
              <w:widowControl w:val="0"/>
              <w:numPr>
                <w:ilvl w:val="0"/>
                <w:numId w:val="8"/>
              </w:numPr>
              <w:tabs>
                <w:tab w:val="left" w:pos="220"/>
                <w:tab w:val="left" w:pos="720"/>
              </w:tabs>
              <w:autoSpaceDE w:val="0"/>
              <w:autoSpaceDN w:val="0"/>
              <w:adjustRightInd w:val="0"/>
              <w:ind w:hanging="720"/>
              <w:rPr>
                <w:rFonts w:ascii="Arial" w:hAnsi="Arial" w:cs="Arial"/>
              </w:rPr>
            </w:pPr>
            <w:r w:rsidRPr="0032763D">
              <w:rPr>
                <w:rFonts w:ascii="Arial" w:hAnsi="Arial" w:cs="Arial"/>
              </w:rPr>
              <w:t xml:space="preserve">Realistic </w:t>
            </w:r>
            <w:hyperlink r:id="rId6" w:history="1">
              <w:r w:rsidRPr="0032763D">
                <w:rPr>
                  <w:rFonts w:ascii="Arial" w:hAnsi="Arial" w:cs="Arial"/>
                </w:rPr>
                <w:t>self esteem</w:t>
              </w:r>
            </w:hyperlink>
            <w:r w:rsidRPr="0032763D">
              <w:rPr>
                <w:rFonts w:ascii="Arial" w:hAnsi="Arial" w:cs="Arial"/>
              </w:rPr>
              <w:t xml:space="preserve"> and acceptance</w:t>
            </w:r>
          </w:p>
          <w:p w14:paraId="30E86A9F" w14:textId="77777777" w:rsidR="0032763D" w:rsidRPr="0032763D" w:rsidRDefault="0032763D" w:rsidP="0032763D">
            <w:pPr>
              <w:widowControl w:val="0"/>
              <w:numPr>
                <w:ilvl w:val="0"/>
                <w:numId w:val="8"/>
              </w:numPr>
              <w:tabs>
                <w:tab w:val="left" w:pos="220"/>
                <w:tab w:val="left" w:pos="720"/>
              </w:tabs>
              <w:autoSpaceDE w:val="0"/>
              <w:autoSpaceDN w:val="0"/>
              <w:adjustRightInd w:val="0"/>
              <w:ind w:hanging="720"/>
              <w:rPr>
                <w:rFonts w:ascii="Arial" w:hAnsi="Arial" w:cs="Arial"/>
              </w:rPr>
            </w:pPr>
            <w:r w:rsidRPr="0032763D">
              <w:rPr>
                <w:rFonts w:ascii="Arial" w:hAnsi="Arial" w:cs="Arial"/>
              </w:rPr>
              <w:t xml:space="preserve">Voluntary control of </w:t>
            </w:r>
            <w:proofErr w:type="spellStart"/>
            <w:r w:rsidRPr="0032763D">
              <w:rPr>
                <w:rFonts w:ascii="Arial" w:hAnsi="Arial" w:cs="Arial"/>
              </w:rPr>
              <w:t>behaviour</w:t>
            </w:r>
            <w:proofErr w:type="spellEnd"/>
          </w:p>
          <w:p w14:paraId="5F4F2E07" w14:textId="77777777" w:rsidR="0032763D" w:rsidRPr="0032763D" w:rsidRDefault="0032763D" w:rsidP="0032763D">
            <w:pPr>
              <w:widowControl w:val="0"/>
              <w:numPr>
                <w:ilvl w:val="0"/>
                <w:numId w:val="8"/>
              </w:numPr>
              <w:tabs>
                <w:tab w:val="left" w:pos="220"/>
                <w:tab w:val="left" w:pos="720"/>
              </w:tabs>
              <w:autoSpaceDE w:val="0"/>
              <w:autoSpaceDN w:val="0"/>
              <w:adjustRightInd w:val="0"/>
              <w:ind w:hanging="720"/>
              <w:rPr>
                <w:rFonts w:ascii="Arial" w:hAnsi="Arial" w:cs="Arial"/>
              </w:rPr>
            </w:pPr>
            <w:r w:rsidRPr="0032763D">
              <w:rPr>
                <w:rFonts w:ascii="Arial" w:hAnsi="Arial" w:cs="Arial"/>
              </w:rPr>
              <w:t>True perception of the world</w:t>
            </w:r>
          </w:p>
          <w:p w14:paraId="7BA59B54" w14:textId="77777777" w:rsidR="0032763D" w:rsidRPr="0032763D" w:rsidRDefault="0032763D" w:rsidP="0032763D">
            <w:pPr>
              <w:widowControl w:val="0"/>
              <w:numPr>
                <w:ilvl w:val="0"/>
                <w:numId w:val="8"/>
              </w:numPr>
              <w:tabs>
                <w:tab w:val="left" w:pos="220"/>
                <w:tab w:val="left" w:pos="720"/>
              </w:tabs>
              <w:autoSpaceDE w:val="0"/>
              <w:autoSpaceDN w:val="0"/>
              <w:adjustRightInd w:val="0"/>
              <w:ind w:hanging="720"/>
              <w:rPr>
                <w:rFonts w:ascii="Arial" w:hAnsi="Arial" w:cs="Arial"/>
              </w:rPr>
            </w:pPr>
            <w:r w:rsidRPr="0032763D">
              <w:rPr>
                <w:rFonts w:ascii="Arial" w:hAnsi="Arial" w:cs="Arial"/>
              </w:rPr>
              <w:t>Sustaining relationships and giving affection</w:t>
            </w:r>
          </w:p>
          <w:p w14:paraId="306D86E0" w14:textId="1B44EF16" w:rsidR="00E72A20" w:rsidRPr="0032763D" w:rsidRDefault="0032763D" w:rsidP="0032763D">
            <w:pPr>
              <w:rPr>
                <w:rFonts w:ascii="Tahoma" w:hAnsi="Tahoma" w:cs="Tahoma"/>
              </w:rPr>
            </w:pPr>
            <w:r w:rsidRPr="0032763D">
              <w:rPr>
                <w:rFonts w:ascii="Arial" w:hAnsi="Arial" w:cs="Arial"/>
              </w:rPr>
              <w:t>Self direction and productivity</w:t>
            </w:r>
          </w:p>
        </w:tc>
        <w:tc>
          <w:tcPr>
            <w:tcW w:w="4109" w:type="dxa"/>
          </w:tcPr>
          <w:p w14:paraId="69D94B86" w14:textId="77777777" w:rsidR="0032763D" w:rsidRPr="0032763D" w:rsidRDefault="0032763D" w:rsidP="0032763D">
            <w:pPr>
              <w:widowControl w:val="0"/>
              <w:autoSpaceDE w:val="0"/>
              <w:autoSpaceDN w:val="0"/>
              <w:adjustRightInd w:val="0"/>
              <w:rPr>
                <w:rFonts w:ascii="Times" w:hAnsi="Times" w:cs="Times"/>
              </w:rPr>
            </w:pPr>
            <w:proofErr w:type="spellStart"/>
            <w:r w:rsidRPr="0032763D">
              <w:rPr>
                <w:rFonts w:ascii="Arial" w:hAnsi="Arial" w:cs="Arial"/>
              </w:rPr>
              <w:t>Jahoda’s</w:t>
            </w:r>
            <w:proofErr w:type="spellEnd"/>
            <w:r w:rsidRPr="0032763D">
              <w:rPr>
                <w:rFonts w:ascii="Arial" w:hAnsi="Arial" w:cs="Arial"/>
              </w:rPr>
              <w:t xml:space="preserve"> list seems intuitively appealing, but if the criteria were applied, most of us would seem somehow abnormal. In addition, they are </w:t>
            </w:r>
            <w:proofErr w:type="gramStart"/>
            <w:r w:rsidRPr="0032763D">
              <w:rPr>
                <w:rFonts w:ascii="Arial" w:hAnsi="Arial" w:cs="Arial"/>
              </w:rPr>
              <w:t>to a</w:t>
            </w:r>
            <w:proofErr w:type="gramEnd"/>
            <w:r w:rsidRPr="0032763D">
              <w:rPr>
                <w:rFonts w:ascii="Arial" w:hAnsi="Arial" w:cs="Arial"/>
              </w:rPr>
              <w:t xml:space="preserve"> large extent value judgments. Most people can agree on what constitutes physical health. However, this is not the case with psychological disorders.</w:t>
            </w:r>
          </w:p>
          <w:p w14:paraId="74DBFA57" w14:textId="50333469" w:rsidR="00E72A20" w:rsidRPr="0032763D" w:rsidRDefault="0032763D" w:rsidP="0032763D">
            <w:pPr>
              <w:rPr>
                <w:rFonts w:ascii="Tahoma" w:hAnsi="Tahoma" w:cs="Tahoma"/>
              </w:rPr>
            </w:pPr>
            <w:r w:rsidRPr="0032763D">
              <w:rPr>
                <w:rFonts w:ascii="Arial" w:hAnsi="Arial" w:cs="Arial"/>
              </w:rPr>
              <w:t>There is an obvious distinction between what is normal in one culture versus what is normal in another culture/society. The normality criteria often need to be changed or are changed due to changes in social norms. For example the social view on homosexuality.</w:t>
            </w:r>
          </w:p>
        </w:tc>
      </w:tr>
    </w:tbl>
    <w:p w14:paraId="7EF88940" w14:textId="77777777" w:rsidR="004F1251" w:rsidRPr="004825FC" w:rsidRDefault="004F1251" w:rsidP="004825FC"/>
    <w:sectPr w:rsidR="004F1251" w:rsidRPr="004825FC" w:rsidSect="00C54C20">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A033BED"/>
    <w:multiLevelType w:val="hybridMultilevel"/>
    <w:tmpl w:val="FD9A8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BC6E19"/>
    <w:multiLevelType w:val="hybridMultilevel"/>
    <w:tmpl w:val="FE06D352"/>
    <w:lvl w:ilvl="0" w:tplc="6BF86FC0">
      <w:start w:val="1"/>
      <w:numFmt w:val="bullet"/>
      <w:lvlText w:val=""/>
      <w:lvlJc w:val="left"/>
      <w:pPr>
        <w:tabs>
          <w:tab w:val="num" w:pos="720"/>
        </w:tabs>
        <w:ind w:left="720" w:hanging="360"/>
      </w:pPr>
      <w:rPr>
        <w:rFonts w:ascii="Wingdings 2" w:hAnsi="Wingdings 2" w:hint="default"/>
      </w:rPr>
    </w:lvl>
    <w:lvl w:ilvl="1" w:tplc="89EA738A" w:tentative="1">
      <w:start w:val="1"/>
      <w:numFmt w:val="bullet"/>
      <w:lvlText w:val=""/>
      <w:lvlJc w:val="left"/>
      <w:pPr>
        <w:tabs>
          <w:tab w:val="num" w:pos="1440"/>
        </w:tabs>
        <w:ind w:left="1440" w:hanging="360"/>
      </w:pPr>
      <w:rPr>
        <w:rFonts w:ascii="Wingdings 2" w:hAnsi="Wingdings 2" w:hint="default"/>
      </w:rPr>
    </w:lvl>
    <w:lvl w:ilvl="2" w:tplc="F8D4761A" w:tentative="1">
      <w:start w:val="1"/>
      <w:numFmt w:val="bullet"/>
      <w:lvlText w:val=""/>
      <w:lvlJc w:val="left"/>
      <w:pPr>
        <w:tabs>
          <w:tab w:val="num" w:pos="2160"/>
        </w:tabs>
        <w:ind w:left="2160" w:hanging="360"/>
      </w:pPr>
      <w:rPr>
        <w:rFonts w:ascii="Wingdings 2" w:hAnsi="Wingdings 2" w:hint="default"/>
      </w:rPr>
    </w:lvl>
    <w:lvl w:ilvl="3" w:tplc="36F82440" w:tentative="1">
      <w:start w:val="1"/>
      <w:numFmt w:val="bullet"/>
      <w:lvlText w:val=""/>
      <w:lvlJc w:val="left"/>
      <w:pPr>
        <w:tabs>
          <w:tab w:val="num" w:pos="2880"/>
        </w:tabs>
        <w:ind w:left="2880" w:hanging="360"/>
      </w:pPr>
      <w:rPr>
        <w:rFonts w:ascii="Wingdings 2" w:hAnsi="Wingdings 2" w:hint="default"/>
      </w:rPr>
    </w:lvl>
    <w:lvl w:ilvl="4" w:tplc="064CF478" w:tentative="1">
      <w:start w:val="1"/>
      <w:numFmt w:val="bullet"/>
      <w:lvlText w:val=""/>
      <w:lvlJc w:val="left"/>
      <w:pPr>
        <w:tabs>
          <w:tab w:val="num" w:pos="3600"/>
        </w:tabs>
        <w:ind w:left="3600" w:hanging="360"/>
      </w:pPr>
      <w:rPr>
        <w:rFonts w:ascii="Wingdings 2" w:hAnsi="Wingdings 2" w:hint="default"/>
      </w:rPr>
    </w:lvl>
    <w:lvl w:ilvl="5" w:tplc="524A3A1C" w:tentative="1">
      <w:start w:val="1"/>
      <w:numFmt w:val="bullet"/>
      <w:lvlText w:val=""/>
      <w:lvlJc w:val="left"/>
      <w:pPr>
        <w:tabs>
          <w:tab w:val="num" w:pos="4320"/>
        </w:tabs>
        <w:ind w:left="4320" w:hanging="360"/>
      </w:pPr>
      <w:rPr>
        <w:rFonts w:ascii="Wingdings 2" w:hAnsi="Wingdings 2" w:hint="default"/>
      </w:rPr>
    </w:lvl>
    <w:lvl w:ilvl="6" w:tplc="B2FACAEE" w:tentative="1">
      <w:start w:val="1"/>
      <w:numFmt w:val="bullet"/>
      <w:lvlText w:val=""/>
      <w:lvlJc w:val="left"/>
      <w:pPr>
        <w:tabs>
          <w:tab w:val="num" w:pos="5040"/>
        </w:tabs>
        <w:ind w:left="5040" w:hanging="360"/>
      </w:pPr>
      <w:rPr>
        <w:rFonts w:ascii="Wingdings 2" w:hAnsi="Wingdings 2" w:hint="default"/>
      </w:rPr>
    </w:lvl>
    <w:lvl w:ilvl="7" w:tplc="BD9E02A8" w:tentative="1">
      <w:start w:val="1"/>
      <w:numFmt w:val="bullet"/>
      <w:lvlText w:val=""/>
      <w:lvlJc w:val="left"/>
      <w:pPr>
        <w:tabs>
          <w:tab w:val="num" w:pos="5760"/>
        </w:tabs>
        <w:ind w:left="5760" w:hanging="360"/>
      </w:pPr>
      <w:rPr>
        <w:rFonts w:ascii="Wingdings 2" w:hAnsi="Wingdings 2" w:hint="default"/>
      </w:rPr>
    </w:lvl>
    <w:lvl w:ilvl="8" w:tplc="3DF089D0" w:tentative="1">
      <w:start w:val="1"/>
      <w:numFmt w:val="bullet"/>
      <w:lvlText w:val=""/>
      <w:lvlJc w:val="left"/>
      <w:pPr>
        <w:tabs>
          <w:tab w:val="num" w:pos="6480"/>
        </w:tabs>
        <w:ind w:left="6480" w:hanging="360"/>
      </w:pPr>
      <w:rPr>
        <w:rFonts w:ascii="Wingdings 2" w:hAnsi="Wingdings 2" w:hint="default"/>
      </w:rPr>
    </w:lvl>
  </w:abstractNum>
  <w:abstractNum w:abstractNumId="4">
    <w:nsid w:val="43CF225D"/>
    <w:multiLevelType w:val="hybridMultilevel"/>
    <w:tmpl w:val="E4226BE2"/>
    <w:lvl w:ilvl="0" w:tplc="5DD2CA9A">
      <w:start w:val="1"/>
      <w:numFmt w:val="bullet"/>
      <w:lvlText w:val=""/>
      <w:lvlJc w:val="left"/>
      <w:pPr>
        <w:tabs>
          <w:tab w:val="num" w:pos="720"/>
        </w:tabs>
        <w:ind w:left="720" w:hanging="360"/>
      </w:pPr>
      <w:rPr>
        <w:rFonts w:ascii="Wingdings 2" w:hAnsi="Wingdings 2" w:hint="default"/>
      </w:rPr>
    </w:lvl>
    <w:lvl w:ilvl="1" w:tplc="FF1C94D4" w:tentative="1">
      <w:start w:val="1"/>
      <w:numFmt w:val="bullet"/>
      <w:lvlText w:val=""/>
      <w:lvlJc w:val="left"/>
      <w:pPr>
        <w:tabs>
          <w:tab w:val="num" w:pos="1440"/>
        </w:tabs>
        <w:ind w:left="1440" w:hanging="360"/>
      </w:pPr>
      <w:rPr>
        <w:rFonts w:ascii="Wingdings 2" w:hAnsi="Wingdings 2" w:hint="default"/>
      </w:rPr>
    </w:lvl>
    <w:lvl w:ilvl="2" w:tplc="31225AA0" w:tentative="1">
      <w:start w:val="1"/>
      <w:numFmt w:val="bullet"/>
      <w:lvlText w:val=""/>
      <w:lvlJc w:val="left"/>
      <w:pPr>
        <w:tabs>
          <w:tab w:val="num" w:pos="2160"/>
        </w:tabs>
        <w:ind w:left="2160" w:hanging="360"/>
      </w:pPr>
      <w:rPr>
        <w:rFonts w:ascii="Wingdings 2" w:hAnsi="Wingdings 2" w:hint="default"/>
      </w:rPr>
    </w:lvl>
    <w:lvl w:ilvl="3" w:tplc="09D215D6" w:tentative="1">
      <w:start w:val="1"/>
      <w:numFmt w:val="bullet"/>
      <w:lvlText w:val=""/>
      <w:lvlJc w:val="left"/>
      <w:pPr>
        <w:tabs>
          <w:tab w:val="num" w:pos="2880"/>
        </w:tabs>
        <w:ind w:left="2880" w:hanging="360"/>
      </w:pPr>
      <w:rPr>
        <w:rFonts w:ascii="Wingdings 2" w:hAnsi="Wingdings 2" w:hint="default"/>
      </w:rPr>
    </w:lvl>
    <w:lvl w:ilvl="4" w:tplc="21E6C0FA" w:tentative="1">
      <w:start w:val="1"/>
      <w:numFmt w:val="bullet"/>
      <w:lvlText w:val=""/>
      <w:lvlJc w:val="left"/>
      <w:pPr>
        <w:tabs>
          <w:tab w:val="num" w:pos="3600"/>
        </w:tabs>
        <w:ind w:left="3600" w:hanging="360"/>
      </w:pPr>
      <w:rPr>
        <w:rFonts w:ascii="Wingdings 2" w:hAnsi="Wingdings 2" w:hint="default"/>
      </w:rPr>
    </w:lvl>
    <w:lvl w:ilvl="5" w:tplc="C6703DC2" w:tentative="1">
      <w:start w:val="1"/>
      <w:numFmt w:val="bullet"/>
      <w:lvlText w:val=""/>
      <w:lvlJc w:val="left"/>
      <w:pPr>
        <w:tabs>
          <w:tab w:val="num" w:pos="4320"/>
        </w:tabs>
        <w:ind w:left="4320" w:hanging="360"/>
      </w:pPr>
      <w:rPr>
        <w:rFonts w:ascii="Wingdings 2" w:hAnsi="Wingdings 2" w:hint="default"/>
      </w:rPr>
    </w:lvl>
    <w:lvl w:ilvl="6" w:tplc="C4F8D8F6" w:tentative="1">
      <w:start w:val="1"/>
      <w:numFmt w:val="bullet"/>
      <w:lvlText w:val=""/>
      <w:lvlJc w:val="left"/>
      <w:pPr>
        <w:tabs>
          <w:tab w:val="num" w:pos="5040"/>
        </w:tabs>
        <w:ind w:left="5040" w:hanging="360"/>
      </w:pPr>
      <w:rPr>
        <w:rFonts w:ascii="Wingdings 2" w:hAnsi="Wingdings 2" w:hint="default"/>
      </w:rPr>
    </w:lvl>
    <w:lvl w:ilvl="7" w:tplc="EE92F0B0" w:tentative="1">
      <w:start w:val="1"/>
      <w:numFmt w:val="bullet"/>
      <w:lvlText w:val=""/>
      <w:lvlJc w:val="left"/>
      <w:pPr>
        <w:tabs>
          <w:tab w:val="num" w:pos="5760"/>
        </w:tabs>
        <w:ind w:left="5760" w:hanging="360"/>
      </w:pPr>
      <w:rPr>
        <w:rFonts w:ascii="Wingdings 2" w:hAnsi="Wingdings 2" w:hint="default"/>
      </w:rPr>
    </w:lvl>
    <w:lvl w:ilvl="8" w:tplc="2F621466" w:tentative="1">
      <w:start w:val="1"/>
      <w:numFmt w:val="bullet"/>
      <w:lvlText w:val=""/>
      <w:lvlJc w:val="left"/>
      <w:pPr>
        <w:tabs>
          <w:tab w:val="num" w:pos="6480"/>
        </w:tabs>
        <w:ind w:left="6480" w:hanging="360"/>
      </w:pPr>
      <w:rPr>
        <w:rFonts w:ascii="Wingdings 2" w:hAnsi="Wingdings 2" w:hint="default"/>
      </w:rPr>
    </w:lvl>
  </w:abstractNum>
  <w:abstractNum w:abstractNumId="5">
    <w:nsid w:val="4745655F"/>
    <w:multiLevelType w:val="hybridMultilevel"/>
    <w:tmpl w:val="6276B0F0"/>
    <w:lvl w:ilvl="0" w:tplc="6C080E86">
      <w:start w:val="1"/>
      <w:numFmt w:val="bullet"/>
      <w:lvlText w:val=""/>
      <w:lvlJc w:val="left"/>
      <w:pPr>
        <w:tabs>
          <w:tab w:val="num" w:pos="720"/>
        </w:tabs>
        <w:ind w:left="720" w:hanging="360"/>
      </w:pPr>
      <w:rPr>
        <w:rFonts w:ascii="Wingdings 2" w:hAnsi="Wingdings 2" w:hint="default"/>
      </w:rPr>
    </w:lvl>
    <w:lvl w:ilvl="1" w:tplc="8B8AB83E" w:tentative="1">
      <w:start w:val="1"/>
      <w:numFmt w:val="bullet"/>
      <w:lvlText w:val=""/>
      <w:lvlJc w:val="left"/>
      <w:pPr>
        <w:tabs>
          <w:tab w:val="num" w:pos="1440"/>
        </w:tabs>
        <w:ind w:left="1440" w:hanging="360"/>
      </w:pPr>
      <w:rPr>
        <w:rFonts w:ascii="Wingdings 2" w:hAnsi="Wingdings 2" w:hint="default"/>
      </w:rPr>
    </w:lvl>
    <w:lvl w:ilvl="2" w:tplc="DB46BEB6" w:tentative="1">
      <w:start w:val="1"/>
      <w:numFmt w:val="bullet"/>
      <w:lvlText w:val=""/>
      <w:lvlJc w:val="left"/>
      <w:pPr>
        <w:tabs>
          <w:tab w:val="num" w:pos="2160"/>
        </w:tabs>
        <w:ind w:left="2160" w:hanging="360"/>
      </w:pPr>
      <w:rPr>
        <w:rFonts w:ascii="Wingdings 2" w:hAnsi="Wingdings 2" w:hint="default"/>
      </w:rPr>
    </w:lvl>
    <w:lvl w:ilvl="3" w:tplc="D87EEDFC" w:tentative="1">
      <w:start w:val="1"/>
      <w:numFmt w:val="bullet"/>
      <w:lvlText w:val=""/>
      <w:lvlJc w:val="left"/>
      <w:pPr>
        <w:tabs>
          <w:tab w:val="num" w:pos="2880"/>
        </w:tabs>
        <w:ind w:left="2880" w:hanging="360"/>
      </w:pPr>
      <w:rPr>
        <w:rFonts w:ascii="Wingdings 2" w:hAnsi="Wingdings 2" w:hint="default"/>
      </w:rPr>
    </w:lvl>
    <w:lvl w:ilvl="4" w:tplc="6576D236" w:tentative="1">
      <w:start w:val="1"/>
      <w:numFmt w:val="bullet"/>
      <w:lvlText w:val=""/>
      <w:lvlJc w:val="left"/>
      <w:pPr>
        <w:tabs>
          <w:tab w:val="num" w:pos="3600"/>
        </w:tabs>
        <w:ind w:left="3600" w:hanging="360"/>
      </w:pPr>
      <w:rPr>
        <w:rFonts w:ascii="Wingdings 2" w:hAnsi="Wingdings 2" w:hint="default"/>
      </w:rPr>
    </w:lvl>
    <w:lvl w:ilvl="5" w:tplc="F45AC096" w:tentative="1">
      <w:start w:val="1"/>
      <w:numFmt w:val="bullet"/>
      <w:lvlText w:val=""/>
      <w:lvlJc w:val="left"/>
      <w:pPr>
        <w:tabs>
          <w:tab w:val="num" w:pos="4320"/>
        </w:tabs>
        <w:ind w:left="4320" w:hanging="360"/>
      </w:pPr>
      <w:rPr>
        <w:rFonts w:ascii="Wingdings 2" w:hAnsi="Wingdings 2" w:hint="default"/>
      </w:rPr>
    </w:lvl>
    <w:lvl w:ilvl="6" w:tplc="F56CE6A2" w:tentative="1">
      <w:start w:val="1"/>
      <w:numFmt w:val="bullet"/>
      <w:lvlText w:val=""/>
      <w:lvlJc w:val="left"/>
      <w:pPr>
        <w:tabs>
          <w:tab w:val="num" w:pos="5040"/>
        </w:tabs>
        <w:ind w:left="5040" w:hanging="360"/>
      </w:pPr>
      <w:rPr>
        <w:rFonts w:ascii="Wingdings 2" w:hAnsi="Wingdings 2" w:hint="default"/>
      </w:rPr>
    </w:lvl>
    <w:lvl w:ilvl="7" w:tplc="8606378A" w:tentative="1">
      <w:start w:val="1"/>
      <w:numFmt w:val="bullet"/>
      <w:lvlText w:val=""/>
      <w:lvlJc w:val="left"/>
      <w:pPr>
        <w:tabs>
          <w:tab w:val="num" w:pos="5760"/>
        </w:tabs>
        <w:ind w:left="5760" w:hanging="360"/>
      </w:pPr>
      <w:rPr>
        <w:rFonts w:ascii="Wingdings 2" w:hAnsi="Wingdings 2" w:hint="default"/>
      </w:rPr>
    </w:lvl>
    <w:lvl w:ilvl="8" w:tplc="09844C0C" w:tentative="1">
      <w:start w:val="1"/>
      <w:numFmt w:val="bullet"/>
      <w:lvlText w:val=""/>
      <w:lvlJc w:val="left"/>
      <w:pPr>
        <w:tabs>
          <w:tab w:val="num" w:pos="6480"/>
        </w:tabs>
        <w:ind w:left="6480" w:hanging="360"/>
      </w:pPr>
      <w:rPr>
        <w:rFonts w:ascii="Wingdings 2" w:hAnsi="Wingdings 2" w:hint="default"/>
      </w:rPr>
    </w:lvl>
  </w:abstractNum>
  <w:abstractNum w:abstractNumId="6">
    <w:nsid w:val="59584C35"/>
    <w:multiLevelType w:val="hybridMultilevel"/>
    <w:tmpl w:val="A7026450"/>
    <w:lvl w:ilvl="0" w:tplc="BF280B9E">
      <w:start w:val="1"/>
      <w:numFmt w:val="bullet"/>
      <w:lvlText w:val=""/>
      <w:lvlJc w:val="left"/>
      <w:pPr>
        <w:tabs>
          <w:tab w:val="num" w:pos="720"/>
        </w:tabs>
        <w:ind w:left="720" w:hanging="360"/>
      </w:pPr>
      <w:rPr>
        <w:rFonts w:ascii="Wingdings 2" w:hAnsi="Wingdings 2" w:hint="default"/>
      </w:rPr>
    </w:lvl>
    <w:lvl w:ilvl="1" w:tplc="15EC4E1E" w:tentative="1">
      <w:start w:val="1"/>
      <w:numFmt w:val="bullet"/>
      <w:lvlText w:val=""/>
      <w:lvlJc w:val="left"/>
      <w:pPr>
        <w:tabs>
          <w:tab w:val="num" w:pos="1440"/>
        </w:tabs>
        <w:ind w:left="1440" w:hanging="360"/>
      </w:pPr>
      <w:rPr>
        <w:rFonts w:ascii="Wingdings 2" w:hAnsi="Wingdings 2" w:hint="default"/>
      </w:rPr>
    </w:lvl>
    <w:lvl w:ilvl="2" w:tplc="6498A010" w:tentative="1">
      <w:start w:val="1"/>
      <w:numFmt w:val="bullet"/>
      <w:lvlText w:val=""/>
      <w:lvlJc w:val="left"/>
      <w:pPr>
        <w:tabs>
          <w:tab w:val="num" w:pos="2160"/>
        </w:tabs>
        <w:ind w:left="2160" w:hanging="360"/>
      </w:pPr>
      <w:rPr>
        <w:rFonts w:ascii="Wingdings 2" w:hAnsi="Wingdings 2" w:hint="default"/>
      </w:rPr>
    </w:lvl>
    <w:lvl w:ilvl="3" w:tplc="2F285804" w:tentative="1">
      <w:start w:val="1"/>
      <w:numFmt w:val="bullet"/>
      <w:lvlText w:val=""/>
      <w:lvlJc w:val="left"/>
      <w:pPr>
        <w:tabs>
          <w:tab w:val="num" w:pos="2880"/>
        </w:tabs>
        <w:ind w:left="2880" w:hanging="360"/>
      </w:pPr>
      <w:rPr>
        <w:rFonts w:ascii="Wingdings 2" w:hAnsi="Wingdings 2" w:hint="default"/>
      </w:rPr>
    </w:lvl>
    <w:lvl w:ilvl="4" w:tplc="2490F9E6" w:tentative="1">
      <w:start w:val="1"/>
      <w:numFmt w:val="bullet"/>
      <w:lvlText w:val=""/>
      <w:lvlJc w:val="left"/>
      <w:pPr>
        <w:tabs>
          <w:tab w:val="num" w:pos="3600"/>
        </w:tabs>
        <w:ind w:left="3600" w:hanging="360"/>
      </w:pPr>
      <w:rPr>
        <w:rFonts w:ascii="Wingdings 2" w:hAnsi="Wingdings 2" w:hint="default"/>
      </w:rPr>
    </w:lvl>
    <w:lvl w:ilvl="5" w:tplc="B40CC978" w:tentative="1">
      <w:start w:val="1"/>
      <w:numFmt w:val="bullet"/>
      <w:lvlText w:val=""/>
      <w:lvlJc w:val="left"/>
      <w:pPr>
        <w:tabs>
          <w:tab w:val="num" w:pos="4320"/>
        </w:tabs>
        <w:ind w:left="4320" w:hanging="360"/>
      </w:pPr>
      <w:rPr>
        <w:rFonts w:ascii="Wingdings 2" w:hAnsi="Wingdings 2" w:hint="default"/>
      </w:rPr>
    </w:lvl>
    <w:lvl w:ilvl="6" w:tplc="95B0254C" w:tentative="1">
      <w:start w:val="1"/>
      <w:numFmt w:val="bullet"/>
      <w:lvlText w:val=""/>
      <w:lvlJc w:val="left"/>
      <w:pPr>
        <w:tabs>
          <w:tab w:val="num" w:pos="5040"/>
        </w:tabs>
        <w:ind w:left="5040" w:hanging="360"/>
      </w:pPr>
      <w:rPr>
        <w:rFonts w:ascii="Wingdings 2" w:hAnsi="Wingdings 2" w:hint="default"/>
      </w:rPr>
    </w:lvl>
    <w:lvl w:ilvl="7" w:tplc="4E428C92" w:tentative="1">
      <w:start w:val="1"/>
      <w:numFmt w:val="bullet"/>
      <w:lvlText w:val=""/>
      <w:lvlJc w:val="left"/>
      <w:pPr>
        <w:tabs>
          <w:tab w:val="num" w:pos="5760"/>
        </w:tabs>
        <w:ind w:left="5760" w:hanging="360"/>
      </w:pPr>
      <w:rPr>
        <w:rFonts w:ascii="Wingdings 2" w:hAnsi="Wingdings 2" w:hint="default"/>
      </w:rPr>
    </w:lvl>
    <w:lvl w:ilvl="8" w:tplc="37866222" w:tentative="1">
      <w:start w:val="1"/>
      <w:numFmt w:val="bullet"/>
      <w:lvlText w:val=""/>
      <w:lvlJc w:val="left"/>
      <w:pPr>
        <w:tabs>
          <w:tab w:val="num" w:pos="6480"/>
        </w:tabs>
        <w:ind w:left="6480" w:hanging="360"/>
      </w:pPr>
      <w:rPr>
        <w:rFonts w:ascii="Wingdings 2" w:hAnsi="Wingdings 2" w:hint="default"/>
      </w:rPr>
    </w:lvl>
  </w:abstractNum>
  <w:abstractNum w:abstractNumId="7">
    <w:nsid w:val="767A7AA5"/>
    <w:multiLevelType w:val="hybridMultilevel"/>
    <w:tmpl w:val="E2B0F8A2"/>
    <w:lvl w:ilvl="0" w:tplc="77741E76">
      <w:start w:val="2"/>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6"/>
  </w:num>
  <w:num w:numId="5">
    <w:abstractNumId w:val="7"/>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F1C"/>
    <w:rsid w:val="0004261F"/>
    <w:rsid w:val="002A5F1C"/>
    <w:rsid w:val="00304084"/>
    <w:rsid w:val="0032763D"/>
    <w:rsid w:val="0042011E"/>
    <w:rsid w:val="004825FC"/>
    <w:rsid w:val="004F1251"/>
    <w:rsid w:val="0065543F"/>
    <w:rsid w:val="008016FF"/>
    <w:rsid w:val="008C67E5"/>
    <w:rsid w:val="00964F7F"/>
    <w:rsid w:val="00A22839"/>
    <w:rsid w:val="00A7205B"/>
    <w:rsid w:val="00C50668"/>
    <w:rsid w:val="00C54C20"/>
    <w:rsid w:val="00CF0955"/>
    <w:rsid w:val="00DE5CD5"/>
    <w:rsid w:val="00E72A20"/>
    <w:rsid w:val="00EB0E03"/>
    <w:rsid w:val="00EC2360"/>
    <w:rsid w:val="00F90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23C3D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2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20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2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20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047539">
      <w:bodyDiv w:val="1"/>
      <w:marLeft w:val="0"/>
      <w:marRight w:val="0"/>
      <w:marTop w:val="0"/>
      <w:marBottom w:val="0"/>
      <w:divBdr>
        <w:top w:val="none" w:sz="0" w:space="0" w:color="auto"/>
        <w:left w:val="none" w:sz="0" w:space="0" w:color="auto"/>
        <w:bottom w:val="none" w:sz="0" w:space="0" w:color="auto"/>
        <w:right w:val="none" w:sz="0" w:space="0" w:color="auto"/>
      </w:divBdr>
      <w:divsChild>
        <w:div w:id="2009089340">
          <w:marLeft w:val="446"/>
          <w:marRight w:val="0"/>
          <w:marTop w:val="400"/>
          <w:marBottom w:val="0"/>
          <w:divBdr>
            <w:top w:val="none" w:sz="0" w:space="0" w:color="auto"/>
            <w:left w:val="none" w:sz="0" w:space="0" w:color="auto"/>
            <w:bottom w:val="none" w:sz="0" w:space="0" w:color="auto"/>
            <w:right w:val="none" w:sz="0" w:space="0" w:color="auto"/>
          </w:divBdr>
        </w:div>
      </w:divsChild>
    </w:div>
    <w:div w:id="548298100">
      <w:bodyDiv w:val="1"/>
      <w:marLeft w:val="0"/>
      <w:marRight w:val="0"/>
      <w:marTop w:val="0"/>
      <w:marBottom w:val="0"/>
      <w:divBdr>
        <w:top w:val="none" w:sz="0" w:space="0" w:color="auto"/>
        <w:left w:val="none" w:sz="0" w:space="0" w:color="auto"/>
        <w:bottom w:val="none" w:sz="0" w:space="0" w:color="auto"/>
        <w:right w:val="none" w:sz="0" w:space="0" w:color="auto"/>
      </w:divBdr>
      <w:divsChild>
        <w:div w:id="1798254439">
          <w:marLeft w:val="446"/>
          <w:marRight w:val="0"/>
          <w:marTop w:val="400"/>
          <w:marBottom w:val="0"/>
          <w:divBdr>
            <w:top w:val="none" w:sz="0" w:space="0" w:color="auto"/>
            <w:left w:val="none" w:sz="0" w:space="0" w:color="auto"/>
            <w:bottom w:val="none" w:sz="0" w:space="0" w:color="auto"/>
            <w:right w:val="none" w:sz="0" w:space="0" w:color="auto"/>
          </w:divBdr>
        </w:div>
      </w:divsChild>
    </w:div>
    <w:div w:id="625310267">
      <w:bodyDiv w:val="1"/>
      <w:marLeft w:val="0"/>
      <w:marRight w:val="0"/>
      <w:marTop w:val="0"/>
      <w:marBottom w:val="0"/>
      <w:divBdr>
        <w:top w:val="none" w:sz="0" w:space="0" w:color="auto"/>
        <w:left w:val="none" w:sz="0" w:space="0" w:color="auto"/>
        <w:bottom w:val="none" w:sz="0" w:space="0" w:color="auto"/>
        <w:right w:val="none" w:sz="0" w:space="0" w:color="auto"/>
      </w:divBdr>
      <w:divsChild>
        <w:div w:id="487332116">
          <w:marLeft w:val="446"/>
          <w:marRight w:val="0"/>
          <w:marTop w:val="400"/>
          <w:marBottom w:val="0"/>
          <w:divBdr>
            <w:top w:val="none" w:sz="0" w:space="0" w:color="auto"/>
            <w:left w:val="none" w:sz="0" w:space="0" w:color="auto"/>
            <w:bottom w:val="none" w:sz="0" w:space="0" w:color="auto"/>
            <w:right w:val="none" w:sz="0" w:space="0" w:color="auto"/>
          </w:divBdr>
        </w:div>
      </w:divsChild>
    </w:div>
    <w:div w:id="741025211">
      <w:bodyDiv w:val="1"/>
      <w:marLeft w:val="0"/>
      <w:marRight w:val="0"/>
      <w:marTop w:val="0"/>
      <w:marBottom w:val="0"/>
      <w:divBdr>
        <w:top w:val="none" w:sz="0" w:space="0" w:color="auto"/>
        <w:left w:val="none" w:sz="0" w:space="0" w:color="auto"/>
        <w:bottom w:val="none" w:sz="0" w:space="0" w:color="auto"/>
        <w:right w:val="none" w:sz="0" w:space="0" w:color="auto"/>
      </w:divBdr>
      <w:divsChild>
        <w:div w:id="1811435730">
          <w:marLeft w:val="446"/>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Self_estee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992</Words>
  <Characters>5660</Characters>
  <Application>Microsoft Macintosh Word</Application>
  <DocSecurity>0</DocSecurity>
  <Lines>47</Lines>
  <Paragraphs>13</Paragraphs>
  <ScaleCrop>false</ScaleCrop>
  <Company/>
  <LinksUpToDate>false</LinksUpToDate>
  <CharactersWithSpaces>6639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14</cp:revision>
  <dcterms:created xsi:type="dcterms:W3CDTF">2012-11-29T12:47:00Z</dcterms:created>
  <dcterms:modified xsi:type="dcterms:W3CDTF">2012-12-14T04:19:00Z</dcterms:modified>
</cp:coreProperties>
</file>