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21CC21" w14:textId="5170AA09" w:rsidR="006D1FA1" w:rsidRPr="0082739D" w:rsidRDefault="006D1FA1" w:rsidP="0082739D">
      <w:pPr>
        <w:jc w:val="center"/>
        <w:rPr>
          <w:rFonts w:ascii="Arial" w:hAnsi="Arial" w:cs="Arial"/>
          <w:b/>
          <w:i/>
          <w:sz w:val="28"/>
          <w:szCs w:val="28"/>
        </w:rPr>
      </w:pPr>
      <w:r w:rsidRPr="0082739D">
        <w:rPr>
          <w:rFonts w:ascii="Arial" w:hAnsi="Arial" w:cs="Arial"/>
          <w:b/>
          <w:i/>
          <w:sz w:val="28"/>
          <w:szCs w:val="28"/>
        </w:rPr>
        <w:t>Evaluate research on conformity to group norms.</w:t>
      </w:r>
    </w:p>
    <w:p w14:paraId="4CA0C1EA" w14:textId="77777777" w:rsidR="00C6066F" w:rsidRDefault="00C6066F" w:rsidP="00C6066F">
      <w:pPr>
        <w:rPr>
          <w:rFonts w:ascii="Arial" w:hAnsi="Arial" w:cs="Arial"/>
          <w:u w:val="single"/>
        </w:rPr>
      </w:pPr>
    </w:p>
    <w:p w14:paraId="4E3C0320" w14:textId="77777777" w:rsidR="00C6066F" w:rsidRPr="00C6066F" w:rsidRDefault="006D1FA1" w:rsidP="00C6066F">
      <w:pPr>
        <w:rPr>
          <w:rFonts w:ascii="Arial" w:hAnsi="Arial" w:cs="Arial"/>
        </w:rPr>
      </w:pPr>
      <w:r w:rsidRPr="006D1FA1">
        <w:rPr>
          <w:rFonts w:ascii="Arial" w:hAnsi="Arial" w:cs="Arial"/>
          <w:u w:val="single"/>
        </w:rPr>
        <w:t>Introduction</w:t>
      </w:r>
      <w:r>
        <w:rPr>
          <w:rFonts w:ascii="Arial" w:hAnsi="Arial" w:cs="Arial"/>
          <w:u w:val="single"/>
        </w:rPr>
        <w:t>:</w:t>
      </w:r>
      <w:r w:rsidRPr="006D1FA1">
        <w:rPr>
          <w:rFonts w:ascii="Arial" w:hAnsi="Arial" w:cs="Arial"/>
          <w:u w:val="single"/>
        </w:rPr>
        <w:t xml:space="preserve"> </w:t>
      </w:r>
      <w:r w:rsidRPr="006D1FA1">
        <w:rPr>
          <w:rFonts w:ascii="Arial" w:hAnsi="Arial" w:cs="Arial"/>
        </w:rPr>
        <w:t>Define conformity</w:t>
      </w:r>
      <w:r>
        <w:rPr>
          <w:rFonts w:ascii="Arial" w:hAnsi="Arial" w:cs="Arial"/>
        </w:rPr>
        <w:t xml:space="preserve">. </w:t>
      </w:r>
      <w:proofErr w:type="spellStart"/>
      <w:r w:rsidR="00C6066F" w:rsidRPr="00C6066F">
        <w:rPr>
          <w:rFonts w:ascii="Arial" w:hAnsi="Arial" w:cs="Arial"/>
        </w:rPr>
        <w:t>Zimbardo</w:t>
      </w:r>
      <w:proofErr w:type="spellEnd"/>
      <w:r w:rsidR="00C6066F" w:rsidRPr="00C6066F">
        <w:rPr>
          <w:rFonts w:ascii="Arial" w:hAnsi="Arial" w:cs="Arial"/>
        </w:rPr>
        <w:t xml:space="preserve"> and </w:t>
      </w:r>
      <w:proofErr w:type="spellStart"/>
      <w:r w:rsidR="00C6066F" w:rsidRPr="00C6066F">
        <w:rPr>
          <w:rFonts w:ascii="Arial" w:hAnsi="Arial" w:cs="Arial"/>
        </w:rPr>
        <w:t>Leippe</w:t>
      </w:r>
      <w:proofErr w:type="spellEnd"/>
      <w:r w:rsidR="00C6066F" w:rsidRPr="00C6066F">
        <w:rPr>
          <w:rFonts w:ascii="Arial" w:hAnsi="Arial" w:cs="Arial"/>
        </w:rPr>
        <w:t xml:space="preserve"> (1991) define conformity as:</w:t>
      </w:r>
    </w:p>
    <w:p w14:paraId="6F50C9A6" w14:textId="77777777" w:rsidR="00354857" w:rsidRDefault="00C6066F" w:rsidP="00C6066F">
      <w:pPr>
        <w:rPr>
          <w:rFonts w:ascii="Arial" w:hAnsi="Arial" w:cs="Arial"/>
        </w:rPr>
      </w:pPr>
      <w:r w:rsidRPr="00C6066F">
        <w:rPr>
          <w:rFonts w:ascii="Arial" w:hAnsi="Arial" w:cs="Arial"/>
        </w:rPr>
        <w:t>‘…</w:t>
      </w:r>
      <w:proofErr w:type="gramStart"/>
      <w:r w:rsidRPr="00C6066F">
        <w:rPr>
          <w:rFonts w:ascii="Arial" w:hAnsi="Arial" w:cs="Arial"/>
        </w:rPr>
        <w:t>a</w:t>
      </w:r>
      <w:proofErr w:type="gramEnd"/>
      <w:r w:rsidRPr="00C6066F">
        <w:rPr>
          <w:rFonts w:ascii="Arial" w:hAnsi="Arial" w:cs="Arial"/>
        </w:rPr>
        <w:t xml:space="preserve"> change in belief or </w:t>
      </w:r>
      <w:proofErr w:type="spellStart"/>
      <w:r w:rsidRPr="00C6066F">
        <w:rPr>
          <w:rFonts w:ascii="Arial" w:hAnsi="Arial" w:cs="Arial"/>
        </w:rPr>
        <w:t>behaviour</w:t>
      </w:r>
      <w:proofErr w:type="spellEnd"/>
      <w:r w:rsidRPr="00C6066F">
        <w:rPr>
          <w:rFonts w:ascii="Arial" w:hAnsi="Arial" w:cs="Arial"/>
        </w:rPr>
        <w:t xml:space="preserve"> in response to real or imagined group pressure when there is no direct request to comply with the group nor any reason to justify </w:t>
      </w:r>
      <w:proofErr w:type="spellStart"/>
      <w:r w:rsidRPr="00C6066F">
        <w:rPr>
          <w:rFonts w:ascii="Arial" w:hAnsi="Arial" w:cs="Arial"/>
        </w:rPr>
        <w:t>behaviour</w:t>
      </w:r>
      <w:proofErr w:type="spellEnd"/>
      <w:r w:rsidRPr="00C6066F">
        <w:rPr>
          <w:rFonts w:ascii="Arial" w:hAnsi="Arial" w:cs="Arial"/>
        </w:rPr>
        <w:t xml:space="preserve"> change’.</w:t>
      </w:r>
    </w:p>
    <w:p w14:paraId="0954DC25" w14:textId="77777777" w:rsidR="00354857" w:rsidRPr="00354857" w:rsidRDefault="00354857" w:rsidP="00354857">
      <w:pPr>
        <w:rPr>
          <w:rFonts w:ascii="Arial" w:hAnsi="Arial" w:cs="Arial"/>
        </w:rPr>
      </w:pPr>
    </w:p>
    <w:p w14:paraId="178E2E37" w14:textId="77777777" w:rsidR="006D1FA1" w:rsidRDefault="006D1FA1" w:rsidP="006D1FA1">
      <w:pPr>
        <w:pStyle w:val="ListParagraph"/>
        <w:numPr>
          <w:ilvl w:val="0"/>
          <w:numId w:val="1"/>
        </w:numPr>
        <w:rPr>
          <w:rFonts w:ascii="Arial" w:hAnsi="Arial" w:cs="Arial"/>
        </w:rPr>
      </w:pPr>
      <w:r w:rsidRPr="006D1FA1">
        <w:rPr>
          <w:rFonts w:ascii="Arial" w:hAnsi="Arial" w:cs="Arial"/>
          <w:u w:val="single"/>
        </w:rPr>
        <w:t xml:space="preserve">Point 1: </w:t>
      </w:r>
      <w:r>
        <w:rPr>
          <w:rFonts w:ascii="Arial" w:hAnsi="Arial" w:cs="Arial"/>
        </w:rPr>
        <w:t>Conformity to a perceived group norm</w:t>
      </w:r>
    </w:p>
    <w:p w14:paraId="448FC55A" w14:textId="77777777" w:rsidR="006D1FA1" w:rsidRPr="00354857" w:rsidRDefault="006D1FA1" w:rsidP="006D1FA1">
      <w:pPr>
        <w:pStyle w:val="ListParagraph"/>
        <w:numPr>
          <w:ilvl w:val="0"/>
          <w:numId w:val="1"/>
        </w:numPr>
        <w:rPr>
          <w:rFonts w:ascii="Arial" w:hAnsi="Arial" w:cs="Arial"/>
        </w:rPr>
      </w:pPr>
      <w:r w:rsidRPr="006D1FA1">
        <w:rPr>
          <w:rFonts w:ascii="Arial" w:hAnsi="Arial" w:cs="Arial"/>
          <w:u w:val="single"/>
        </w:rPr>
        <w:t xml:space="preserve">Supporting evidence: </w:t>
      </w:r>
      <w:proofErr w:type="spellStart"/>
      <w:r w:rsidRPr="00354857">
        <w:rPr>
          <w:rFonts w:ascii="Arial" w:hAnsi="Arial" w:cs="Arial"/>
        </w:rPr>
        <w:t>Sherif</w:t>
      </w:r>
      <w:proofErr w:type="spellEnd"/>
      <w:r w:rsidR="00354857" w:rsidRPr="00354857">
        <w:rPr>
          <w:rFonts w:ascii="Arial" w:hAnsi="Arial" w:cs="Arial"/>
        </w:rPr>
        <w:t xml:space="preserve"> (1936) </w:t>
      </w:r>
      <w:proofErr w:type="spellStart"/>
      <w:r w:rsidR="00354857" w:rsidRPr="00354857">
        <w:rPr>
          <w:rFonts w:ascii="Arial" w:hAnsi="Arial" w:cs="Arial"/>
        </w:rPr>
        <w:t>Autokinetic</w:t>
      </w:r>
      <w:proofErr w:type="spellEnd"/>
      <w:r w:rsidR="00354857" w:rsidRPr="00354857">
        <w:rPr>
          <w:rFonts w:ascii="Arial" w:hAnsi="Arial" w:cs="Arial"/>
        </w:rPr>
        <w:t xml:space="preserve"> effect. Aim</w:t>
      </w:r>
      <w:r w:rsidRPr="00354857">
        <w:rPr>
          <w:rFonts w:ascii="Arial" w:hAnsi="Arial" w:cs="Arial"/>
        </w:rPr>
        <w:t>, method</w:t>
      </w:r>
      <w:r w:rsidR="00354857">
        <w:rPr>
          <w:rFonts w:ascii="Arial" w:hAnsi="Arial" w:cs="Arial"/>
        </w:rPr>
        <w:t>, findings.</w:t>
      </w:r>
    </w:p>
    <w:p w14:paraId="5A92F193" w14:textId="77777777" w:rsidR="006D1FA1" w:rsidRPr="006D1FA1" w:rsidRDefault="006D1FA1" w:rsidP="006D1FA1">
      <w:pPr>
        <w:pStyle w:val="ListParagraph"/>
        <w:numPr>
          <w:ilvl w:val="0"/>
          <w:numId w:val="1"/>
        </w:numPr>
        <w:rPr>
          <w:rFonts w:ascii="Arial" w:hAnsi="Arial" w:cs="Arial"/>
          <w:u w:val="single"/>
        </w:rPr>
      </w:pPr>
      <w:r w:rsidRPr="006D1FA1">
        <w:rPr>
          <w:rFonts w:ascii="Arial" w:hAnsi="Arial" w:cs="Arial"/>
          <w:u w:val="single"/>
        </w:rPr>
        <w:t>Elaboration:</w:t>
      </w:r>
      <w:r w:rsidR="00354857" w:rsidRPr="00354857">
        <w:rPr>
          <w:rFonts w:ascii="Arial" w:hAnsi="Arial" w:cs="Arial"/>
        </w:rPr>
        <w:t xml:space="preserve"> Participants</w:t>
      </w:r>
      <w:r w:rsidR="00354857">
        <w:rPr>
          <w:rFonts w:ascii="Arial" w:hAnsi="Arial" w:cs="Arial"/>
        </w:rPr>
        <w:t xml:space="preserve"> use each other’s estimates as a frame of reference to establish a group norm. Social norms emerge to guide behavior when people find themselves in uncertain situations.</w:t>
      </w:r>
    </w:p>
    <w:p w14:paraId="524A731C" w14:textId="77777777" w:rsidR="006D1FA1" w:rsidRDefault="006D1FA1" w:rsidP="006D1FA1">
      <w:pPr>
        <w:pStyle w:val="ListParagraph"/>
        <w:numPr>
          <w:ilvl w:val="0"/>
          <w:numId w:val="1"/>
        </w:numPr>
        <w:rPr>
          <w:rFonts w:ascii="Arial" w:hAnsi="Arial" w:cs="Arial"/>
          <w:u w:val="single"/>
        </w:rPr>
      </w:pPr>
      <w:r w:rsidRPr="006D1FA1">
        <w:rPr>
          <w:rFonts w:ascii="Arial" w:hAnsi="Arial" w:cs="Arial"/>
          <w:u w:val="single"/>
        </w:rPr>
        <w:t>Evaluation:</w:t>
      </w:r>
    </w:p>
    <w:p w14:paraId="0D2EE9CB" w14:textId="2CA9C1D5" w:rsidR="00354857" w:rsidRPr="001D6B90" w:rsidRDefault="00354857" w:rsidP="00354857">
      <w:pPr>
        <w:rPr>
          <w:rFonts w:ascii="Arial" w:hAnsi="Arial" w:cs="Arial"/>
          <w:color w:val="FFFF00"/>
        </w:rPr>
      </w:pPr>
      <w:r w:rsidRPr="00354857">
        <w:rPr>
          <w:rFonts w:ascii="Arial" w:hAnsi="Arial" w:cs="Arial"/>
        </w:rPr>
        <w:t>+</w:t>
      </w:r>
      <w:r>
        <w:rPr>
          <w:rFonts w:ascii="Arial" w:hAnsi="Arial" w:cs="Arial"/>
        </w:rPr>
        <w:tab/>
      </w:r>
      <w:proofErr w:type="spellStart"/>
      <w:r>
        <w:rPr>
          <w:rFonts w:ascii="Arial" w:hAnsi="Arial" w:cs="Arial"/>
        </w:rPr>
        <w:t>Sherif’s</w:t>
      </w:r>
      <w:proofErr w:type="spellEnd"/>
      <w:r>
        <w:rPr>
          <w:rFonts w:ascii="Arial" w:hAnsi="Arial" w:cs="Arial"/>
        </w:rPr>
        <w:t xml:space="preserve"> study is very influential and has generated a large amount of </w:t>
      </w:r>
      <w:r>
        <w:rPr>
          <w:rFonts w:ascii="Arial" w:hAnsi="Arial" w:cs="Arial"/>
        </w:rPr>
        <w:tab/>
        <w:t>research.</w:t>
      </w:r>
      <w:r w:rsidR="001D6B90">
        <w:rPr>
          <w:rFonts w:ascii="Arial" w:hAnsi="Arial" w:cs="Arial"/>
        </w:rPr>
        <w:t xml:space="preserve"> Supported by </w:t>
      </w:r>
      <w:proofErr w:type="spellStart"/>
      <w:r w:rsidR="00BD11B2" w:rsidRPr="00BD11B2">
        <w:rPr>
          <w:rFonts w:ascii="Arial" w:hAnsi="Arial" w:cs="Arial"/>
        </w:rPr>
        <w:t>Je</w:t>
      </w:r>
      <w:r w:rsidR="001D6B90" w:rsidRPr="00BD11B2">
        <w:rPr>
          <w:rFonts w:ascii="Arial" w:hAnsi="Arial" w:cs="Arial"/>
        </w:rPr>
        <w:t>nnes</w:t>
      </w:r>
      <w:r w:rsidR="00BD11B2" w:rsidRPr="00BD11B2">
        <w:rPr>
          <w:rFonts w:ascii="Arial" w:hAnsi="Arial" w:cs="Arial"/>
        </w:rPr>
        <w:t>s</w:t>
      </w:r>
      <w:proofErr w:type="spellEnd"/>
      <w:r w:rsidR="001D6B90" w:rsidRPr="00BD11B2">
        <w:rPr>
          <w:rFonts w:ascii="Arial" w:hAnsi="Arial" w:cs="Arial"/>
        </w:rPr>
        <w:t xml:space="preserve"> (</w:t>
      </w:r>
      <w:r w:rsidR="00BD11B2" w:rsidRPr="00BD11B2">
        <w:rPr>
          <w:rFonts w:ascii="Arial" w:hAnsi="Arial" w:cs="Arial"/>
        </w:rPr>
        <w:t>1932</w:t>
      </w:r>
      <w:r w:rsidR="001D6B90" w:rsidRPr="00BD11B2">
        <w:rPr>
          <w:rFonts w:ascii="Arial" w:hAnsi="Arial" w:cs="Arial"/>
        </w:rPr>
        <w:t>)</w:t>
      </w:r>
      <w:r w:rsidR="00BD11B2">
        <w:rPr>
          <w:rFonts w:ascii="Arial" w:hAnsi="Arial" w:cs="Arial"/>
        </w:rPr>
        <w:t xml:space="preserve"> who had similar findings.</w:t>
      </w:r>
    </w:p>
    <w:p w14:paraId="549D4479" w14:textId="77777777" w:rsidR="00E2348F" w:rsidRDefault="00354857" w:rsidP="00E2348F">
      <w:pPr>
        <w:rPr>
          <w:rFonts w:ascii="Arial" w:hAnsi="Arial" w:cs="Arial"/>
        </w:rPr>
      </w:pPr>
      <w:r>
        <w:rPr>
          <w:rFonts w:ascii="Arial" w:hAnsi="Arial" w:cs="Arial"/>
        </w:rPr>
        <w:t>+</w:t>
      </w:r>
      <w:r>
        <w:rPr>
          <w:rFonts w:ascii="Arial" w:hAnsi="Arial" w:cs="Arial"/>
        </w:rPr>
        <w:tab/>
        <w:t>The study demonstrates how a group norm is established and continue</w:t>
      </w:r>
      <w:r w:rsidR="001964C4">
        <w:rPr>
          <w:rFonts w:ascii="Arial" w:hAnsi="Arial" w:cs="Arial"/>
        </w:rPr>
        <w:t>s</w:t>
      </w:r>
      <w:r>
        <w:rPr>
          <w:rFonts w:ascii="Arial" w:hAnsi="Arial" w:cs="Arial"/>
        </w:rPr>
        <w:t xml:space="preserve"> </w:t>
      </w:r>
      <w:r w:rsidR="001964C4">
        <w:rPr>
          <w:rFonts w:ascii="Arial" w:hAnsi="Arial" w:cs="Arial"/>
        </w:rPr>
        <w:tab/>
        <w:t>to i</w:t>
      </w:r>
      <w:r>
        <w:rPr>
          <w:rFonts w:ascii="Arial" w:hAnsi="Arial" w:cs="Arial"/>
        </w:rPr>
        <w:t xml:space="preserve">nfluence a person’s </w:t>
      </w:r>
      <w:proofErr w:type="spellStart"/>
      <w:r>
        <w:rPr>
          <w:rFonts w:ascii="Arial" w:hAnsi="Arial" w:cs="Arial"/>
        </w:rPr>
        <w:t>judgement</w:t>
      </w:r>
      <w:proofErr w:type="spellEnd"/>
      <w:r>
        <w:rPr>
          <w:rFonts w:ascii="Arial" w:hAnsi="Arial" w:cs="Arial"/>
        </w:rPr>
        <w:t xml:space="preserve"> even when the social influence is no </w:t>
      </w:r>
      <w:r>
        <w:rPr>
          <w:rFonts w:ascii="Arial" w:hAnsi="Arial" w:cs="Arial"/>
        </w:rPr>
        <w:tab/>
        <w:t>longer present.</w:t>
      </w:r>
    </w:p>
    <w:p w14:paraId="333C2FFE" w14:textId="334FFD9C" w:rsidR="00354857" w:rsidRPr="00E2348F" w:rsidRDefault="00354857" w:rsidP="00E2348F">
      <w:pPr>
        <w:rPr>
          <w:rFonts w:ascii="Arial" w:hAnsi="Arial" w:cs="Arial"/>
        </w:rPr>
      </w:pPr>
      <w:r>
        <w:rPr>
          <w:rFonts w:ascii="Arial" w:hAnsi="Arial" w:cs="Arial"/>
        </w:rPr>
        <w:t>-</w:t>
      </w:r>
      <w:r>
        <w:rPr>
          <w:rFonts w:ascii="Arial" w:hAnsi="Arial" w:cs="Arial"/>
        </w:rPr>
        <w:tab/>
        <w:t xml:space="preserve">The experiment was conducted in a laboratory. The task was artificial and </w:t>
      </w:r>
      <w:r>
        <w:rPr>
          <w:rFonts w:ascii="Arial" w:hAnsi="Arial" w:cs="Arial"/>
        </w:rPr>
        <w:tab/>
        <w:t>ambiguous and this could influence the results.</w:t>
      </w:r>
      <w:r w:rsidR="00E2348F">
        <w:rPr>
          <w:rFonts w:ascii="Arial" w:hAnsi="Arial" w:cs="Arial"/>
        </w:rPr>
        <w:t xml:space="preserve"> Lacks ecological validity.</w:t>
      </w:r>
      <w:r w:rsidR="00E2348F" w:rsidRPr="00E2348F">
        <w:rPr>
          <w:rFonts w:ascii="Arial" w:hAnsi="Arial" w:cs="Arial"/>
        </w:rPr>
        <w:t xml:space="preserve"> </w:t>
      </w:r>
      <w:r w:rsidR="00E2348F">
        <w:rPr>
          <w:rFonts w:ascii="Arial" w:hAnsi="Arial" w:cs="Arial"/>
        </w:rPr>
        <w:tab/>
        <w:t xml:space="preserve">There was no “correct” answer. It is not very surprising that individuals rely </w:t>
      </w:r>
      <w:r w:rsidR="00E2348F">
        <w:rPr>
          <w:rFonts w:ascii="Arial" w:hAnsi="Arial" w:cs="Arial"/>
        </w:rPr>
        <w:tab/>
        <w:t xml:space="preserve">on the judgments of others when they have no clear way of deciding what </w:t>
      </w:r>
      <w:r w:rsidR="00E2348F">
        <w:rPr>
          <w:rFonts w:ascii="Arial" w:hAnsi="Arial" w:cs="Arial"/>
        </w:rPr>
        <w:tab/>
        <w:t>judgments to make.</w:t>
      </w:r>
    </w:p>
    <w:p w14:paraId="621AEBFD" w14:textId="77777777" w:rsidR="008A64DA" w:rsidRDefault="00354857" w:rsidP="008A64DA">
      <w:pPr>
        <w:rPr>
          <w:rFonts w:ascii="Arial" w:hAnsi="Arial" w:cs="Arial"/>
        </w:rPr>
      </w:pPr>
      <w:r>
        <w:rPr>
          <w:rFonts w:ascii="Arial" w:hAnsi="Arial" w:cs="Arial"/>
        </w:rPr>
        <w:t>-</w:t>
      </w:r>
      <w:r>
        <w:rPr>
          <w:rFonts w:ascii="Arial" w:hAnsi="Arial" w:cs="Arial"/>
        </w:rPr>
        <w:tab/>
        <w:t xml:space="preserve">Ethics: participants were not informed about the purpose of the </w:t>
      </w:r>
      <w:r>
        <w:rPr>
          <w:rFonts w:ascii="Arial" w:hAnsi="Arial" w:cs="Arial"/>
        </w:rPr>
        <w:tab/>
        <w:t xml:space="preserve">experiment (informed consent) but this was not the norm at the time of </w:t>
      </w:r>
      <w:r>
        <w:rPr>
          <w:rFonts w:ascii="Arial" w:hAnsi="Arial" w:cs="Arial"/>
        </w:rPr>
        <w:tab/>
      </w:r>
      <w:proofErr w:type="spellStart"/>
      <w:r>
        <w:rPr>
          <w:rFonts w:ascii="Arial" w:hAnsi="Arial" w:cs="Arial"/>
        </w:rPr>
        <w:t>Sherif’s</w:t>
      </w:r>
      <w:proofErr w:type="spellEnd"/>
      <w:r>
        <w:rPr>
          <w:rFonts w:ascii="Arial" w:hAnsi="Arial" w:cs="Arial"/>
        </w:rPr>
        <w:t xml:space="preserve"> experiment.</w:t>
      </w:r>
    </w:p>
    <w:p w14:paraId="597022E6" w14:textId="6725E1AA" w:rsidR="008A64DA" w:rsidRPr="008A64DA" w:rsidRDefault="008A64DA" w:rsidP="008A64DA">
      <w:pPr>
        <w:rPr>
          <w:rFonts w:ascii="Arial" w:hAnsi="Arial" w:cs="Arial"/>
        </w:rPr>
      </w:pPr>
      <w:r>
        <w:rPr>
          <w:rFonts w:ascii="Arial" w:hAnsi="Arial" w:cs="Arial"/>
        </w:rPr>
        <w:t>-</w:t>
      </w:r>
      <w:r>
        <w:rPr>
          <w:rFonts w:ascii="Arial" w:hAnsi="Arial" w:cs="Arial"/>
        </w:rPr>
        <w:tab/>
        <w:t xml:space="preserve">Doesn’t assess conformity directly. There was no majority influencing a </w:t>
      </w:r>
      <w:r>
        <w:rPr>
          <w:rFonts w:ascii="Arial" w:hAnsi="Arial" w:cs="Arial"/>
        </w:rPr>
        <w:tab/>
        <w:t xml:space="preserve">minority. Jacobs and Campbell (1961) used the </w:t>
      </w:r>
      <w:proofErr w:type="spellStart"/>
      <w:r>
        <w:rPr>
          <w:rFonts w:ascii="Arial" w:hAnsi="Arial" w:cs="Arial"/>
        </w:rPr>
        <w:t>autokinetic</w:t>
      </w:r>
      <w:proofErr w:type="spellEnd"/>
      <w:r>
        <w:rPr>
          <w:rFonts w:ascii="Arial" w:hAnsi="Arial" w:cs="Arial"/>
        </w:rPr>
        <w:t xml:space="preserve"> affect but </w:t>
      </w:r>
      <w:r>
        <w:rPr>
          <w:rFonts w:ascii="Arial" w:hAnsi="Arial" w:cs="Arial"/>
        </w:rPr>
        <w:tab/>
        <w:t xml:space="preserve">arranged for all but one of the participants in the experiment to give the </w:t>
      </w:r>
      <w:r>
        <w:rPr>
          <w:rFonts w:ascii="Arial" w:hAnsi="Arial" w:cs="Arial"/>
        </w:rPr>
        <w:tab/>
        <w:t>same judgment. They found strong evidence for conformity.</w:t>
      </w:r>
    </w:p>
    <w:p w14:paraId="3BE496C0" w14:textId="4B781951" w:rsidR="008A64DA" w:rsidRPr="00354857" w:rsidRDefault="008A64DA" w:rsidP="00354857">
      <w:pPr>
        <w:rPr>
          <w:rFonts w:ascii="Arial" w:hAnsi="Arial" w:cs="Arial"/>
        </w:rPr>
      </w:pPr>
    </w:p>
    <w:p w14:paraId="43548952" w14:textId="77777777" w:rsidR="006D1FA1" w:rsidRPr="001D6B90" w:rsidRDefault="006D1FA1" w:rsidP="006D1FA1">
      <w:pPr>
        <w:pStyle w:val="ListParagraph"/>
        <w:numPr>
          <w:ilvl w:val="0"/>
          <w:numId w:val="1"/>
        </w:numPr>
        <w:rPr>
          <w:rFonts w:ascii="Arial" w:hAnsi="Arial" w:cs="Arial"/>
        </w:rPr>
      </w:pPr>
      <w:r w:rsidRPr="006D1FA1">
        <w:rPr>
          <w:rFonts w:ascii="Arial" w:hAnsi="Arial" w:cs="Arial"/>
          <w:u w:val="single"/>
        </w:rPr>
        <w:t xml:space="preserve">Point 2: </w:t>
      </w:r>
      <w:r w:rsidR="001D6B90" w:rsidRPr="001D6B90">
        <w:rPr>
          <w:rFonts w:ascii="Arial" w:hAnsi="Arial" w:cs="Arial"/>
        </w:rPr>
        <w:t>Conformity to a majority</w:t>
      </w:r>
    </w:p>
    <w:p w14:paraId="1D24F658" w14:textId="77777777" w:rsidR="006D1FA1" w:rsidRPr="001D6B90" w:rsidRDefault="006D1FA1" w:rsidP="006D1FA1">
      <w:pPr>
        <w:pStyle w:val="ListParagraph"/>
        <w:numPr>
          <w:ilvl w:val="0"/>
          <w:numId w:val="1"/>
        </w:numPr>
        <w:rPr>
          <w:rFonts w:ascii="Arial" w:hAnsi="Arial" w:cs="Arial"/>
        </w:rPr>
      </w:pPr>
      <w:r w:rsidRPr="006D1FA1">
        <w:rPr>
          <w:rFonts w:ascii="Arial" w:hAnsi="Arial" w:cs="Arial"/>
          <w:u w:val="single"/>
        </w:rPr>
        <w:t xml:space="preserve">Supporting evidence: </w:t>
      </w:r>
      <w:r w:rsidR="001D6B90" w:rsidRPr="001D6B90">
        <w:rPr>
          <w:rFonts w:ascii="Arial" w:hAnsi="Arial" w:cs="Arial"/>
        </w:rPr>
        <w:t xml:space="preserve">Asch (1951) </w:t>
      </w:r>
      <w:r w:rsidR="001D6B90" w:rsidRPr="00354857">
        <w:rPr>
          <w:rFonts w:ascii="Arial" w:hAnsi="Arial" w:cs="Arial"/>
        </w:rPr>
        <w:t>Aim, method</w:t>
      </w:r>
      <w:r w:rsidR="001D6B90">
        <w:rPr>
          <w:rFonts w:ascii="Arial" w:hAnsi="Arial" w:cs="Arial"/>
        </w:rPr>
        <w:t>, findings.</w:t>
      </w:r>
    </w:p>
    <w:p w14:paraId="2E0B427F" w14:textId="77777777" w:rsidR="006D1FA1" w:rsidRPr="006D1FA1" w:rsidRDefault="006D1FA1" w:rsidP="006D1FA1">
      <w:pPr>
        <w:pStyle w:val="ListParagraph"/>
        <w:numPr>
          <w:ilvl w:val="0"/>
          <w:numId w:val="1"/>
        </w:numPr>
        <w:rPr>
          <w:rFonts w:ascii="Arial" w:hAnsi="Arial" w:cs="Arial"/>
          <w:u w:val="single"/>
        </w:rPr>
      </w:pPr>
      <w:r w:rsidRPr="006D1FA1">
        <w:rPr>
          <w:rFonts w:ascii="Arial" w:hAnsi="Arial" w:cs="Arial"/>
          <w:u w:val="single"/>
        </w:rPr>
        <w:t>Elaboration:</w:t>
      </w:r>
      <w:r w:rsidR="001D6B90">
        <w:rPr>
          <w:rFonts w:ascii="Arial" w:hAnsi="Arial" w:cs="Arial"/>
          <w:u w:val="single"/>
        </w:rPr>
        <w:t xml:space="preserve"> </w:t>
      </w:r>
      <w:r w:rsidR="001D6B90">
        <w:rPr>
          <w:rFonts w:ascii="Arial" w:hAnsi="Arial" w:cs="Arial"/>
        </w:rPr>
        <w:t>Perceived group pressure by a majority can influence a minority in an unambiguous situation (in the control group, 0.7% of errors were made).</w:t>
      </w:r>
    </w:p>
    <w:p w14:paraId="0102C248" w14:textId="77777777" w:rsidR="006D1FA1" w:rsidRPr="001D6B90" w:rsidRDefault="006D1FA1" w:rsidP="006D1FA1">
      <w:pPr>
        <w:pStyle w:val="ListParagraph"/>
        <w:numPr>
          <w:ilvl w:val="0"/>
          <w:numId w:val="1"/>
        </w:numPr>
        <w:rPr>
          <w:rFonts w:ascii="Arial" w:hAnsi="Arial" w:cs="Arial"/>
        </w:rPr>
      </w:pPr>
      <w:r w:rsidRPr="006D1FA1">
        <w:rPr>
          <w:rFonts w:ascii="Arial" w:hAnsi="Arial" w:cs="Arial"/>
          <w:u w:val="single"/>
        </w:rPr>
        <w:t xml:space="preserve">Evaluation: </w:t>
      </w:r>
    </w:p>
    <w:p w14:paraId="61E3E3D9" w14:textId="77777777" w:rsidR="001D6B90" w:rsidRPr="00951FC4" w:rsidRDefault="001D6B90" w:rsidP="001D6B90">
      <w:pPr>
        <w:rPr>
          <w:rFonts w:ascii="Arial" w:hAnsi="Arial" w:cs="Arial"/>
        </w:rPr>
      </w:pPr>
      <w:r>
        <w:rPr>
          <w:rFonts w:ascii="Arial" w:hAnsi="Arial" w:cs="Arial"/>
        </w:rPr>
        <w:t>+</w:t>
      </w:r>
      <w:r>
        <w:rPr>
          <w:rFonts w:ascii="Arial" w:hAnsi="Arial" w:cs="Arial"/>
        </w:rPr>
        <w:tab/>
        <w:t xml:space="preserve">A high degree of control ensures that a cause-effect relationship can be </w:t>
      </w:r>
      <w:r w:rsidRPr="00951FC4">
        <w:rPr>
          <w:rFonts w:ascii="Arial" w:hAnsi="Arial" w:cs="Arial"/>
        </w:rPr>
        <w:tab/>
        <w:t>established between variables.</w:t>
      </w:r>
    </w:p>
    <w:p w14:paraId="3665FD2E" w14:textId="77777777" w:rsidR="00951FC4" w:rsidRDefault="001D6B90" w:rsidP="00951FC4">
      <w:pPr>
        <w:rPr>
          <w:rFonts w:ascii="Arial" w:hAnsi="Arial" w:cs="Arial"/>
        </w:rPr>
      </w:pPr>
      <w:r w:rsidRPr="00951FC4">
        <w:rPr>
          <w:rFonts w:ascii="Arial" w:hAnsi="Arial" w:cs="Arial"/>
        </w:rPr>
        <w:t>+</w:t>
      </w:r>
      <w:r w:rsidRPr="00951FC4">
        <w:rPr>
          <w:rFonts w:ascii="Arial" w:hAnsi="Arial" w:cs="Arial"/>
        </w:rPr>
        <w:tab/>
        <w:t xml:space="preserve">Asch’s results have been replicated several times so the results are </w:t>
      </w:r>
      <w:r w:rsidRPr="00951FC4">
        <w:rPr>
          <w:rFonts w:ascii="Arial" w:hAnsi="Arial" w:cs="Arial"/>
        </w:rPr>
        <w:tab/>
        <w:t>reliable.</w:t>
      </w:r>
    </w:p>
    <w:p w14:paraId="05067244" w14:textId="7455879E" w:rsidR="00951FC4" w:rsidRPr="00951FC4" w:rsidRDefault="00951FC4" w:rsidP="00951FC4">
      <w:pPr>
        <w:rPr>
          <w:rFonts w:ascii="Arial" w:hAnsi="Arial" w:cs="Arial"/>
        </w:rPr>
      </w:pPr>
      <w:r>
        <w:rPr>
          <w:rFonts w:ascii="Arial" w:hAnsi="Arial" w:cs="Arial"/>
        </w:rPr>
        <w:t>+</w:t>
      </w:r>
      <w:r w:rsidRPr="00951FC4">
        <w:rPr>
          <w:rFonts w:ascii="Arial" w:hAnsi="Arial" w:cs="Arial"/>
        </w:rPr>
        <w:tab/>
      </w:r>
      <w:r>
        <w:rPr>
          <w:rFonts w:ascii="Arial" w:hAnsi="Arial" w:cs="Arial"/>
        </w:rPr>
        <w:t xml:space="preserve">Crutchfield. </w:t>
      </w:r>
      <w:r w:rsidRPr="00951FC4">
        <w:rPr>
          <w:rFonts w:ascii="Arial" w:hAnsi="Arial" w:cs="Arial"/>
        </w:rPr>
        <w:t xml:space="preserve">Participants placed in a separate booth, facing a screen with </w:t>
      </w:r>
      <w:r>
        <w:rPr>
          <w:rFonts w:ascii="Arial" w:hAnsi="Arial" w:cs="Arial"/>
        </w:rPr>
        <w:tab/>
      </w:r>
      <w:r w:rsidRPr="00951FC4">
        <w:rPr>
          <w:rFonts w:ascii="Arial" w:hAnsi="Arial" w:cs="Arial"/>
        </w:rPr>
        <w:t>questions and what they believed were other people’s responses.</w:t>
      </w:r>
    </w:p>
    <w:p w14:paraId="722ED539" w14:textId="12FC62AD" w:rsidR="00951FC4" w:rsidRDefault="00951FC4" w:rsidP="00951FC4">
      <w:pPr>
        <w:spacing w:after="200" w:line="276" w:lineRule="auto"/>
        <w:ind w:left="360"/>
        <w:rPr>
          <w:rFonts w:ascii="Arial" w:hAnsi="Arial" w:cs="Arial"/>
        </w:rPr>
      </w:pPr>
      <w:r>
        <w:rPr>
          <w:rFonts w:ascii="Arial" w:hAnsi="Arial" w:cs="Arial"/>
        </w:rPr>
        <w:lastRenderedPageBreak/>
        <w:tab/>
      </w:r>
      <w:r w:rsidRPr="00951FC4">
        <w:rPr>
          <w:rFonts w:ascii="Arial" w:hAnsi="Arial" w:cs="Arial"/>
        </w:rPr>
        <w:t xml:space="preserve">In around half (50%) of the cases the answers displayed were incorrect. </w:t>
      </w:r>
      <w:r>
        <w:rPr>
          <w:rFonts w:ascii="Arial" w:hAnsi="Arial" w:cs="Arial"/>
        </w:rPr>
        <w:tab/>
      </w:r>
      <w:r w:rsidRPr="00951FC4">
        <w:rPr>
          <w:rFonts w:ascii="Arial" w:hAnsi="Arial" w:cs="Arial"/>
        </w:rPr>
        <w:t xml:space="preserve">Participants believed they were last to answer. On an Asch type </w:t>
      </w:r>
      <w:r>
        <w:rPr>
          <w:rFonts w:ascii="Arial" w:hAnsi="Arial" w:cs="Arial"/>
        </w:rPr>
        <w:tab/>
      </w:r>
      <w:r w:rsidRPr="00951FC4">
        <w:rPr>
          <w:rFonts w:ascii="Arial" w:hAnsi="Arial" w:cs="Arial"/>
        </w:rPr>
        <w:t xml:space="preserve">perceptual task 30% of the responses conformed to the wrong answer. </w:t>
      </w:r>
      <w:r>
        <w:rPr>
          <w:rFonts w:ascii="Arial" w:hAnsi="Arial" w:cs="Arial"/>
        </w:rPr>
        <w:tab/>
      </w:r>
      <w:r w:rsidRPr="00951FC4">
        <w:rPr>
          <w:rFonts w:ascii="Arial" w:hAnsi="Arial" w:cs="Arial"/>
        </w:rPr>
        <w:t>Conformity</w:t>
      </w:r>
      <w:r w:rsidRPr="00951FC4">
        <w:rPr>
          <w:rFonts w:ascii="Arial" w:hAnsi="Arial" w:cs="Arial"/>
          <w:u w:val="single"/>
        </w:rPr>
        <w:t xml:space="preserve"> does</w:t>
      </w:r>
      <w:r w:rsidRPr="00951FC4">
        <w:rPr>
          <w:rFonts w:ascii="Arial" w:hAnsi="Arial" w:cs="Arial"/>
        </w:rPr>
        <w:t xml:space="preserve"> occur without </w:t>
      </w:r>
      <w:proofErr w:type="gramStart"/>
      <w:r w:rsidRPr="00951FC4">
        <w:rPr>
          <w:rFonts w:ascii="Arial" w:hAnsi="Arial" w:cs="Arial"/>
        </w:rPr>
        <w:t>face to face</w:t>
      </w:r>
      <w:proofErr w:type="gramEnd"/>
      <w:r w:rsidRPr="00951FC4">
        <w:rPr>
          <w:rFonts w:ascii="Arial" w:hAnsi="Arial" w:cs="Arial"/>
        </w:rPr>
        <w:t xml:space="preserve"> communication.</w:t>
      </w:r>
    </w:p>
    <w:p w14:paraId="32E56D66" w14:textId="28FCA60F" w:rsidR="001D6B90" w:rsidRDefault="001D6B90" w:rsidP="001D6B90">
      <w:pPr>
        <w:rPr>
          <w:rFonts w:ascii="Arial" w:hAnsi="Arial" w:cs="Arial"/>
        </w:rPr>
      </w:pPr>
      <w:r>
        <w:rPr>
          <w:rFonts w:ascii="Arial" w:hAnsi="Arial" w:cs="Arial"/>
        </w:rPr>
        <w:t>+</w:t>
      </w:r>
      <w:r>
        <w:rPr>
          <w:rFonts w:ascii="Arial" w:hAnsi="Arial" w:cs="Arial"/>
        </w:rPr>
        <w:tab/>
        <w:t xml:space="preserve">The results, in terms of conformity rates, can </w:t>
      </w:r>
      <w:r w:rsidR="00314102">
        <w:rPr>
          <w:rFonts w:ascii="Arial" w:hAnsi="Arial" w:cs="Arial"/>
        </w:rPr>
        <w:t>explain, to some extent,</w:t>
      </w:r>
      <w:r>
        <w:rPr>
          <w:rFonts w:ascii="Arial" w:hAnsi="Arial" w:cs="Arial"/>
        </w:rPr>
        <w:t xml:space="preserve"> why </w:t>
      </w:r>
      <w:r w:rsidR="00314102">
        <w:rPr>
          <w:rFonts w:ascii="Arial" w:hAnsi="Arial" w:cs="Arial"/>
        </w:rPr>
        <w:tab/>
      </w:r>
      <w:r>
        <w:rPr>
          <w:rFonts w:ascii="Arial" w:hAnsi="Arial" w:cs="Arial"/>
        </w:rPr>
        <w:t>people conform to social and cultural norms in real life.</w:t>
      </w:r>
      <w:r w:rsidR="00377EEA">
        <w:rPr>
          <w:rFonts w:ascii="Arial" w:hAnsi="Arial" w:cs="Arial"/>
        </w:rPr>
        <w:t xml:space="preserve"> Wider applications.</w:t>
      </w:r>
    </w:p>
    <w:p w14:paraId="26A2B899" w14:textId="77777777" w:rsidR="00314102" w:rsidRDefault="00314102" w:rsidP="001D6B90">
      <w:pPr>
        <w:rPr>
          <w:rFonts w:ascii="Arial" w:hAnsi="Arial" w:cs="Arial"/>
        </w:rPr>
      </w:pPr>
      <w:r>
        <w:rPr>
          <w:rFonts w:ascii="Arial" w:hAnsi="Arial" w:cs="Arial"/>
        </w:rPr>
        <w:t>+</w:t>
      </w:r>
      <w:r>
        <w:rPr>
          <w:rFonts w:ascii="Arial" w:hAnsi="Arial" w:cs="Arial"/>
        </w:rPr>
        <w:tab/>
        <w:t xml:space="preserve">Conformity may be universal (population validity) to some degree but </w:t>
      </w:r>
      <w:r>
        <w:rPr>
          <w:rFonts w:ascii="Arial" w:hAnsi="Arial" w:cs="Arial"/>
        </w:rPr>
        <w:tab/>
        <w:t>conformity rates vary cross culturally.</w:t>
      </w:r>
    </w:p>
    <w:p w14:paraId="5D84D059" w14:textId="00F55E6B" w:rsidR="008A64DA" w:rsidRDefault="00314102" w:rsidP="008A64DA">
      <w:pPr>
        <w:rPr>
          <w:rFonts w:ascii="Arial" w:hAnsi="Arial" w:cs="Arial"/>
        </w:rPr>
      </w:pPr>
      <w:r>
        <w:rPr>
          <w:rFonts w:ascii="Arial" w:hAnsi="Arial" w:cs="Arial"/>
        </w:rPr>
        <w:t>-</w:t>
      </w:r>
      <w:r>
        <w:rPr>
          <w:rFonts w:ascii="Arial" w:hAnsi="Arial" w:cs="Arial"/>
        </w:rPr>
        <w:tab/>
        <w:t xml:space="preserve">Laboratory experiments are artificial and difficult to generalize to real life </w:t>
      </w:r>
      <w:r>
        <w:rPr>
          <w:rFonts w:ascii="Arial" w:hAnsi="Arial" w:cs="Arial"/>
        </w:rPr>
        <w:tab/>
        <w:t>(issues of ecological validity).</w:t>
      </w:r>
      <w:r w:rsidR="008A64DA">
        <w:rPr>
          <w:rFonts w:ascii="Arial" w:hAnsi="Arial" w:cs="Arial"/>
        </w:rPr>
        <w:t xml:space="preserve"> </w:t>
      </w:r>
      <w:r w:rsidR="00C92186">
        <w:rPr>
          <w:rFonts w:ascii="Arial" w:hAnsi="Arial" w:cs="Arial"/>
        </w:rPr>
        <w:t xml:space="preserve">Demand characteristics-participants were </w:t>
      </w:r>
      <w:r w:rsidR="00C92186">
        <w:rPr>
          <w:rFonts w:ascii="Arial" w:hAnsi="Arial" w:cs="Arial"/>
        </w:rPr>
        <w:tab/>
        <w:t>aware they were in a study.</w:t>
      </w:r>
    </w:p>
    <w:p w14:paraId="7BE347C0" w14:textId="5B5C2BDF" w:rsidR="008A64DA" w:rsidRDefault="008A64DA" w:rsidP="001D6B90">
      <w:pPr>
        <w:rPr>
          <w:rFonts w:ascii="Arial" w:hAnsi="Arial" w:cs="Arial"/>
        </w:rPr>
      </w:pPr>
      <w:r>
        <w:rPr>
          <w:rFonts w:ascii="Arial" w:hAnsi="Arial" w:cs="Arial"/>
        </w:rPr>
        <w:t>-</w:t>
      </w:r>
      <w:r>
        <w:rPr>
          <w:rFonts w:ascii="Arial" w:hAnsi="Arial" w:cs="Arial"/>
        </w:rPr>
        <w:tab/>
        <w:t xml:space="preserve">Only showed conformity in a trivial situation, in which the participants’ </w:t>
      </w:r>
      <w:r>
        <w:rPr>
          <w:rFonts w:ascii="Arial" w:hAnsi="Arial" w:cs="Arial"/>
        </w:rPr>
        <w:tab/>
        <w:t>deeply held beliefs were not called into question.</w:t>
      </w:r>
    </w:p>
    <w:p w14:paraId="0512F17D" w14:textId="77777777" w:rsidR="00314102" w:rsidRDefault="00314102" w:rsidP="001D6B90">
      <w:pPr>
        <w:rPr>
          <w:rFonts w:ascii="Arial" w:hAnsi="Arial" w:cs="Arial"/>
        </w:rPr>
      </w:pPr>
      <w:r>
        <w:rPr>
          <w:rFonts w:ascii="Arial" w:hAnsi="Arial" w:cs="Arial"/>
        </w:rPr>
        <w:t>-</w:t>
      </w:r>
      <w:r>
        <w:rPr>
          <w:rFonts w:ascii="Arial" w:hAnsi="Arial" w:cs="Arial"/>
        </w:rPr>
        <w:tab/>
        <w:t xml:space="preserve">The experiment was conducted in the USA with male student participants </w:t>
      </w:r>
      <w:r>
        <w:rPr>
          <w:rFonts w:ascii="Arial" w:hAnsi="Arial" w:cs="Arial"/>
        </w:rPr>
        <w:tab/>
        <w:t>so this affects generalization.</w:t>
      </w:r>
    </w:p>
    <w:p w14:paraId="25A24642" w14:textId="77777777" w:rsidR="00B93559" w:rsidRDefault="008A64DA" w:rsidP="00B93559">
      <w:pPr>
        <w:rPr>
          <w:rFonts w:ascii="Arial" w:hAnsi="Arial" w:cs="Arial"/>
        </w:rPr>
      </w:pPr>
      <w:r>
        <w:rPr>
          <w:rFonts w:ascii="Arial" w:hAnsi="Arial" w:cs="Arial"/>
        </w:rPr>
        <w:t>-</w:t>
      </w:r>
      <w:r>
        <w:rPr>
          <w:rFonts w:ascii="Arial" w:hAnsi="Arial" w:cs="Arial"/>
        </w:rPr>
        <w:tab/>
        <w:t xml:space="preserve">Participants were paid which may have made them feel that they had </w:t>
      </w:r>
      <w:r>
        <w:rPr>
          <w:rFonts w:ascii="Arial" w:hAnsi="Arial" w:cs="Arial"/>
        </w:rPr>
        <w:tab/>
        <w:t xml:space="preserve">entered into a kind of social contract where they had to obey the norms of </w:t>
      </w:r>
      <w:r>
        <w:rPr>
          <w:rFonts w:ascii="Arial" w:hAnsi="Arial" w:cs="Arial"/>
        </w:rPr>
        <w:tab/>
        <w:t xml:space="preserve">the experimental situation. Participants </w:t>
      </w:r>
      <w:r w:rsidRPr="00FE76F3">
        <w:rPr>
          <w:rFonts w:ascii="Arial" w:hAnsi="Arial" w:cs="Arial"/>
        </w:rPr>
        <w:t>don’t want to spoil the research.</w:t>
      </w:r>
      <w:r w:rsidR="00B93559">
        <w:rPr>
          <w:rFonts w:ascii="Arial" w:hAnsi="Arial" w:cs="Arial"/>
        </w:rPr>
        <w:t xml:space="preserve"> </w:t>
      </w:r>
      <w:r w:rsidR="00B93559">
        <w:rPr>
          <w:rFonts w:ascii="Arial" w:hAnsi="Arial" w:cs="Arial"/>
        </w:rPr>
        <w:tab/>
        <w:t>Demand characteristics.</w:t>
      </w:r>
    </w:p>
    <w:p w14:paraId="5CE1055C" w14:textId="364698EE" w:rsidR="00B93559" w:rsidRDefault="00B93559" w:rsidP="001D6B90">
      <w:pPr>
        <w:rPr>
          <w:rFonts w:ascii="Arial" w:hAnsi="Arial" w:cs="Arial"/>
        </w:rPr>
      </w:pPr>
      <w:r>
        <w:rPr>
          <w:rFonts w:ascii="Arial" w:hAnsi="Arial" w:cs="Arial"/>
        </w:rPr>
        <w:t>-</w:t>
      </w:r>
      <w:r w:rsidRPr="00B93559">
        <w:rPr>
          <w:rFonts w:ascii="Arial" w:hAnsi="Arial" w:cs="Arial"/>
        </w:rPr>
        <w:t xml:space="preserve"> </w:t>
      </w:r>
      <w:r>
        <w:rPr>
          <w:rFonts w:ascii="Arial" w:hAnsi="Arial" w:cs="Arial"/>
        </w:rPr>
        <w:tab/>
        <w:t xml:space="preserve">Remember, there were more non-conforming responses than conforming </w:t>
      </w:r>
      <w:r>
        <w:rPr>
          <w:rFonts w:ascii="Arial" w:hAnsi="Arial" w:cs="Arial"/>
        </w:rPr>
        <w:tab/>
        <w:t>ones.</w:t>
      </w:r>
    </w:p>
    <w:p w14:paraId="67CABC92" w14:textId="77777777" w:rsidR="001F4F4D" w:rsidRDefault="00314102" w:rsidP="001F4F4D">
      <w:pPr>
        <w:rPr>
          <w:rFonts w:ascii="Arial" w:hAnsi="Arial" w:cs="Arial"/>
        </w:rPr>
      </w:pPr>
      <w:r>
        <w:rPr>
          <w:rFonts w:ascii="Arial" w:hAnsi="Arial" w:cs="Arial"/>
        </w:rPr>
        <w:t>-</w:t>
      </w:r>
      <w:r>
        <w:rPr>
          <w:rFonts w:ascii="Arial" w:hAnsi="Arial" w:cs="Arial"/>
        </w:rPr>
        <w:tab/>
        <w:t xml:space="preserve">The results can only explain how a majority may influence a minority but </w:t>
      </w:r>
      <w:r>
        <w:rPr>
          <w:rFonts w:ascii="Arial" w:hAnsi="Arial" w:cs="Arial"/>
        </w:rPr>
        <w:tab/>
        <w:t>not the other way round.</w:t>
      </w:r>
    </w:p>
    <w:p w14:paraId="5F69EECC" w14:textId="28D56AF5" w:rsidR="001F4F4D" w:rsidRDefault="00314102" w:rsidP="001F4F4D">
      <w:pPr>
        <w:rPr>
          <w:rFonts w:ascii="Arial" w:hAnsi="Arial" w:cs="Arial"/>
        </w:rPr>
      </w:pPr>
      <w:r>
        <w:rPr>
          <w:rFonts w:ascii="Arial" w:hAnsi="Arial" w:cs="Arial"/>
        </w:rPr>
        <w:t>-</w:t>
      </w:r>
      <w:r>
        <w:rPr>
          <w:rFonts w:ascii="Arial" w:hAnsi="Arial" w:cs="Arial"/>
        </w:rPr>
        <w:tab/>
        <w:t xml:space="preserve">Ethical issues. The participants were deceived about the purpose of the </w:t>
      </w:r>
      <w:r>
        <w:rPr>
          <w:rFonts w:ascii="Arial" w:hAnsi="Arial" w:cs="Arial"/>
        </w:rPr>
        <w:tab/>
        <w:t>experiment</w:t>
      </w:r>
      <w:r w:rsidR="001F4F4D">
        <w:rPr>
          <w:rFonts w:ascii="Arial" w:hAnsi="Arial" w:cs="Arial"/>
        </w:rPr>
        <w:t>, no informed consent</w:t>
      </w:r>
      <w:r>
        <w:rPr>
          <w:rFonts w:ascii="Arial" w:hAnsi="Arial" w:cs="Arial"/>
        </w:rPr>
        <w:t>.</w:t>
      </w:r>
      <w:r w:rsidR="001F4F4D" w:rsidRPr="001F4F4D">
        <w:rPr>
          <w:rFonts w:ascii="Arial" w:hAnsi="Arial" w:cs="Arial"/>
        </w:rPr>
        <w:t xml:space="preserve"> </w:t>
      </w:r>
      <w:r w:rsidR="001F4F4D">
        <w:rPr>
          <w:rFonts w:ascii="Arial" w:hAnsi="Arial" w:cs="Arial"/>
        </w:rPr>
        <w:t xml:space="preserve">Asch’s participants were put in a difficult </w:t>
      </w:r>
      <w:r w:rsidR="001F4F4D">
        <w:rPr>
          <w:rFonts w:ascii="Arial" w:hAnsi="Arial" w:cs="Arial"/>
        </w:rPr>
        <w:tab/>
        <w:t xml:space="preserve">and embarrassing position among a group of strangers. </w:t>
      </w:r>
      <w:proofErr w:type="spellStart"/>
      <w:r w:rsidR="001F4F4D">
        <w:rPr>
          <w:rFonts w:ascii="Arial" w:hAnsi="Arial" w:cs="Arial"/>
        </w:rPr>
        <w:t>Bogdonoff</w:t>
      </w:r>
      <w:proofErr w:type="spellEnd"/>
      <w:r w:rsidR="001F4F4D">
        <w:rPr>
          <w:rFonts w:ascii="Arial" w:hAnsi="Arial" w:cs="Arial"/>
        </w:rPr>
        <w:t xml:space="preserve"> et al. </w:t>
      </w:r>
      <w:r w:rsidR="001F4F4D">
        <w:rPr>
          <w:rFonts w:ascii="Arial" w:hAnsi="Arial" w:cs="Arial"/>
        </w:rPr>
        <w:tab/>
        <w:t xml:space="preserve">(1961) </w:t>
      </w:r>
      <w:proofErr w:type="gramStart"/>
      <w:r w:rsidR="001F4F4D">
        <w:rPr>
          <w:rFonts w:ascii="Arial" w:hAnsi="Arial" w:cs="Arial"/>
        </w:rPr>
        <w:t>found</w:t>
      </w:r>
      <w:proofErr w:type="gramEnd"/>
      <w:r w:rsidR="001F4F4D">
        <w:rPr>
          <w:rFonts w:ascii="Arial" w:hAnsi="Arial" w:cs="Arial"/>
        </w:rPr>
        <w:t xml:space="preserve"> that participants in an Asch-type study had greatly increased </w:t>
      </w:r>
      <w:r w:rsidR="001F4F4D">
        <w:rPr>
          <w:rFonts w:ascii="Arial" w:hAnsi="Arial" w:cs="Arial"/>
        </w:rPr>
        <w:tab/>
        <w:t>levels of autonomic arousal</w:t>
      </w:r>
      <w:r w:rsidR="00E26E7B">
        <w:rPr>
          <w:rFonts w:ascii="Arial" w:hAnsi="Arial" w:cs="Arial"/>
        </w:rPr>
        <w:t>-physical stress response</w:t>
      </w:r>
      <w:r w:rsidR="001F4F4D">
        <w:rPr>
          <w:rFonts w:ascii="Arial" w:hAnsi="Arial" w:cs="Arial"/>
        </w:rPr>
        <w:t>.</w:t>
      </w:r>
    </w:p>
    <w:p w14:paraId="7DFAED7C" w14:textId="77777777" w:rsidR="001F4F4D" w:rsidRPr="00876EBC" w:rsidRDefault="001F4F4D" w:rsidP="001F4F4D">
      <w:pPr>
        <w:ind w:left="360"/>
        <w:rPr>
          <w:rFonts w:ascii="Arial" w:hAnsi="Arial" w:cs="Arial"/>
        </w:rPr>
      </w:pPr>
    </w:p>
    <w:p w14:paraId="6843D36B" w14:textId="77777777" w:rsidR="00314102" w:rsidRPr="001D6B90" w:rsidRDefault="00314102" w:rsidP="001D6B90">
      <w:pPr>
        <w:rPr>
          <w:rFonts w:ascii="Arial" w:hAnsi="Arial" w:cs="Arial"/>
        </w:rPr>
      </w:pPr>
    </w:p>
    <w:p w14:paraId="0D129421" w14:textId="2EC480A6" w:rsidR="006D1FA1" w:rsidRPr="00E46BE1" w:rsidRDefault="006D1FA1" w:rsidP="00E46BE1">
      <w:pPr>
        <w:pStyle w:val="ListParagraph"/>
        <w:numPr>
          <w:ilvl w:val="0"/>
          <w:numId w:val="4"/>
        </w:numPr>
        <w:spacing w:after="200" w:line="276" w:lineRule="auto"/>
      </w:pPr>
      <w:r w:rsidRPr="006D1FA1">
        <w:rPr>
          <w:rFonts w:ascii="Arial" w:hAnsi="Arial" w:cs="Arial"/>
          <w:u w:val="single"/>
        </w:rPr>
        <w:t xml:space="preserve">Point 3: </w:t>
      </w:r>
      <w:r w:rsidR="00E46BE1" w:rsidRPr="00E46BE1">
        <w:rPr>
          <w:rFonts w:ascii="Arial" w:hAnsi="Arial" w:cs="Arial"/>
        </w:rPr>
        <w:t>Can conformity research reveal anything about conformity in real life?</w:t>
      </w:r>
    </w:p>
    <w:p w14:paraId="1CC96AD1" w14:textId="32B06A75" w:rsidR="006D1FA1" w:rsidRPr="006D1FA1" w:rsidRDefault="006D1FA1" w:rsidP="006D1FA1">
      <w:pPr>
        <w:pStyle w:val="ListParagraph"/>
        <w:numPr>
          <w:ilvl w:val="0"/>
          <w:numId w:val="1"/>
        </w:numPr>
        <w:rPr>
          <w:rFonts w:ascii="Arial" w:hAnsi="Arial" w:cs="Arial"/>
        </w:rPr>
      </w:pPr>
      <w:r w:rsidRPr="006D1FA1">
        <w:rPr>
          <w:rFonts w:ascii="Arial" w:hAnsi="Arial" w:cs="Arial"/>
          <w:u w:val="single"/>
        </w:rPr>
        <w:t>Supporting evidence:</w:t>
      </w:r>
      <w:r w:rsidRPr="00951FC4">
        <w:rPr>
          <w:rFonts w:ascii="Arial" w:hAnsi="Arial" w:cs="Arial"/>
        </w:rPr>
        <w:t xml:space="preserve"> </w:t>
      </w:r>
      <w:proofErr w:type="spellStart"/>
      <w:r w:rsidR="00E46BE1">
        <w:rPr>
          <w:rFonts w:ascii="Arial" w:hAnsi="Arial" w:cs="Arial"/>
        </w:rPr>
        <w:t>Moghaddam</w:t>
      </w:r>
      <w:proofErr w:type="spellEnd"/>
      <w:r w:rsidR="00E46BE1">
        <w:rPr>
          <w:rFonts w:ascii="Arial" w:hAnsi="Arial" w:cs="Arial"/>
        </w:rPr>
        <w:t xml:space="preserve"> et al (1993) argue that the research may have a social and cultural bias. </w:t>
      </w:r>
      <w:proofErr w:type="spellStart"/>
      <w:r w:rsidR="00E46BE1">
        <w:rPr>
          <w:rFonts w:ascii="Arial" w:hAnsi="Arial" w:cs="Arial"/>
        </w:rPr>
        <w:t>Sherif’s</w:t>
      </w:r>
      <w:proofErr w:type="spellEnd"/>
      <w:r w:rsidR="00E46BE1">
        <w:rPr>
          <w:rFonts w:ascii="Arial" w:hAnsi="Arial" w:cs="Arial"/>
        </w:rPr>
        <w:t xml:space="preserve"> study was conducted in the USA in a time when conformity was the norm and this may have changed. </w:t>
      </w:r>
    </w:p>
    <w:p w14:paraId="76138992" w14:textId="6D35A0EA" w:rsidR="006D1FA1" w:rsidRPr="00E46BE1" w:rsidRDefault="006D1FA1" w:rsidP="006D1FA1">
      <w:pPr>
        <w:pStyle w:val="ListParagraph"/>
        <w:numPr>
          <w:ilvl w:val="0"/>
          <w:numId w:val="1"/>
        </w:numPr>
        <w:rPr>
          <w:rFonts w:ascii="Arial" w:hAnsi="Arial" w:cs="Arial"/>
        </w:rPr>
      </w:pPr>
      <w:r w:rsidRPr="006D1FA1">
        <w:rPr>
          <w:rFonts w:ascii="Arial" w:hAnsi="Arial" w:cs="Arial"/>
          <w:u w:val="single"/>
        </w:rPr>
        <w:t>Elaboration:</w:t>
      </w:r>
      <w:r w:rsidR="00E46BE1">
        <w:rPr>
          <w:rFonts w:ascii="Arial" w:hAnsi="Arial" w:cs="Arial"/>
          <w:u w:val="single"/>
        </w:rPr>
        <w:t xml:space="preserve"> </w:t>
      </w:r>
      <w:r w:rsidR="00E46BE1">
        <w:rPr>
          <w:rFonts w:ascii="Arial" w:hAnsi="Arial" w:cs="Arial"/>
        </w:rPr>
        <w:t>Nicholson et al (1985) suggest that participants now tend to conform less in Asch like experiments. This could indicate that levels of conformity are context dependent and may change over time. Also levels of conformity may be different in other cultures.</w:t>
      </w:r>
    </w:p>
    <w:p w14:paraId="6691A856" w14:textId="672C6570" w:rsidR="006D1FA1" w:rsidRPr="006D1FA1" w:rsidRDefault="006D1FA1" w:rsidP="006D1FA1">
      <w:pPr>
        <w:pStyle w:val="ListParagraph"/>
        <w:numPr>
          <w:ilvl w:val="0"/>
          <w:numId w:val="1"/>
        </w:numPr>
        <w:rPr>
          <w:rFonts w:ascii="Arial" w:hAnsi="Arial" w:cs="Arial"/>
        </w:rPr>
      </w:pPr>
      <w:r w:rsidRPr="006D1FA1">
        <w:rPr>
          <w:rFonts w:ascii="Arial" w:hAnsi="Arial" w:cs="Arial"/>
          <w:u w:val="single"/>
        </w:rPr>
        <w:t xml:space="preserve">Evaluation: </w:t>
      </w:r>
      <w:proofErr w:type="spellStart"/>
      <w:r w:rsidR="00E46BE1" w:rsidRPr="00E46BE1">
        <w:rPr>
          <w:rFonts w:ascii="Arial" w:hAnsi="Arial" w:cs="Arial"/>
        </w:rPr>
        <w:t>Moscovici</w:t>
      </w:r>
      <w:proofErr w:type="spellEnd"/>
      <w:r w:rsidR="00E46BE1">
        <w:rPr>
          <w:rFonts w:ascii="Arial" w:hAnsi="Arial" w:cs="Arial"/>
        </w:rPr>
        <w:t xml:space="preserve"> (1976)</w:t>
      </w:r>
      <w:r w:rsidR="008465A2">
        <w:rPr>
          <w:rFonts w:ascii="Arial" w:hAnsi="Arial" w:cs="Arial"/>
        </w:rPr>
        <w:t xml:space="preserve"> –(Minority influence)</w:t>
      </w:r>
      <w:r w:rsidR="00E46BE1">
        <w:rPr>
          <w:rFonts w:ascii="Arial" w:hAnsi="Arial" w:cs="Arial"/>
        </w:rPr>
        <w:t xml:space="preserve"> argues that traditional conformity research cannot explain the minority influences on the majority, which have been observed in real life (e.g. Woman Suffrage movement).</w:t>
      </w:r>
      <w:r w:rsidR="006D2DB4">
        <w:rPr>
          <w:rFonts w:ascii="Arial" w:hAnsi="Arial" w:cs="Arial"/>
        </w:rPr>
        <w:t xml:space="preserve"> Also In-group minorities have a greater chance of exerting influence than out-group minorities.</w:t>
      </w:r>
    </w:p>
    <w:p w14:paraId="7CF3E6A5" w14:textId="44218228" w:rsidR="006D1FA1" w:rsidRPr="006D1FA1" w:rsidRDefault="006D1FA1" w:rsidP="006D1FA1">
      <w:pPr>
        <w:pStyle w:val="ListParagraph"/>
        <w:numPr>
          <w:ilvl w:val="0"/>
          <w:numId w:val="1"/>
        </w:numPr>
        <w:rPr>
          <w:rFonts w:ascii="Arial" w:hAnsi="Arial" w:cs="Arial"/>
          <w:u w:val="single"/>
        </w:rPr>
      </w:pPr>
      <w:r w:rsidRPr="006D1FA1">
        <w:rPr>
          <w:rFonts w:ascii="Arial" w:hAnsi="Arial" w:cs="Arial"/>
          <w:u w:val="single"/>
        </w:rPr>
        <w:t>Conclusion</w:t>
      </w:r>
      <w:r w:rsidR="008465A2">
        <w:rPr>
          <w:rFonts w:ascii="Arial" w:hAnsi="Arial" w:cs="Arial"/>
          <w:u w:val="single"/>
        </w:rPr>
        <w:t xml:space="preserve"> –Perhaps </w:t>
      </w:r>
      <w:proofErr w:type="spellStart"/>
      <w:r w:rsidR="008465A2">
        <w:rPr>
          <w:rFonts w:ascii="Arial" w:hAnsi="Arial" w:cs="Arial"/>
          <w:u w:val="single"/>
        </w:rPr>
        <w:t>Moscovici</w:t>
      </w:r>
      <w:proofErr w:type="spellEnd"/>
      <w:r w:rsidR="008465A2">
        <w:rPr>
          <w:rFonts w:ascii="Arial" w:hAnsi="Arial" w:cs="Arial"/>
          <w:u w:val="single"/>
        </w:rPr>
        <w:t xml:space="preserve">. </w:t>
      </w:r>
      <w:proofErr w:type="spellStart"/>
      <w:r w:rsidR="008465A2">
        <w:rPr>
          <w:rFonts w:ascii="Arial" w:hAnsi="Arial" w:cs="Arial"/>
          <w:u w:val="single"/>
        </w:rPr>
        <w:t>Zimbardo</w:t>
      </w:r>
      <w:proofErr w:type="spellEnd"/>
      <w:r w:rsidR="008465A2">
        <w:rPr>
          <w:rFonts w:ascii="Arial" w:hAnsi="Arial" w:cs="Arial"/>
          <w:u w:val="single"/>
        </w:rPr>
        <w:t xml:space="preserve"> good to evaluate due to ethics-remember it is conforming to a social role (not majority influencing minority)</w:t>
      </w:r>
      <w:bookmarkStart w:id="0" w:name="_GoBack"/>
      <w:bookmarkEnd w:id="0"/>
      <w:r w:rsidR="008465A2">
        <w:rPr>
          <w:rFonts w:ascii="Arial" w:hAnsi="Arial" w:cs="Arial"/>
          <w:u w:val="single"/>
        </w:rPr>
        <w:t>.</w:t>
      </w:r>
    </w:p>
    <w:p w14:paraId="6AC99797" w14:textId="77777777" w:rsidR="006D1FA1" w:rsidRPr="006D1FA1" w:rsidRDefault="006D1FA1" w:rsidP="006D1FA1">
      <w:pPr>
        <w:rPr>
          <w:rFonts w:ascii="Arial" w:hAnsi="Arial" w:cs="Arial"/>
        </w:rPr>
      </w:pPr>
    </w:p>
    <w:sectPr w:rsidR="006D1FA1" w:rsidRPr="006D1FA1" w:rsidSect="003D6C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C49AC"/>
    <w:multiLevelType w:val="hybridMultilevel"/>
    <w:tmpl w:val="31D8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96736F"/>
    <w:multiLevelType w:val="hybridMultilevel"/>
    <w:tmpl w:val="99607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C3D3150"/>
    <w:multiLevelType w:val="hybridMultilevel"/>
    <w:tmpl w:val="F834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1F17F6"/>
    <w:multiLevelType w:val="hybridMultilevel"/>
    <w:tmpl w:val="1AF80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FA1"/>
    <w:rsid w:val="001964C4"/>
    <w:rsid w:val="001D6B90"/>
    <w:rsid w:val="001F4F4D"/>
    <w:rsid w:val="00314102"/>
    <w:rsid w:val="00354857"/>
    <w:rsid w:val="00377EEA"/>
    <w:rsid w:val="003D6CC0"/>
    <w:rsid w:val="003F0AC2"/>
    <w:rsid w:val="005170D2"/>
    <w:rsid w:val="006D1FA1"/>
    <w:rsid w:val="006D2DB4"/>
    <w:rsid w:val="0082739D"/>
    <w:rsid w:val="008465A2"/>
    <w:rsid w:val="008A64DA"/>
    <w:rsid w:val="00951FC4"/>
    <w:rsid w:val="00AD4485"/>
    <w:rsid w:val="00B93559"/>
    <w:rsid w:val="00BD11B2"/>
    <w:rsid w:val="00C6066F"/>
    <w:rsid w:val="00C92186"/>
    <w:rsid w:val="00E2348F"/>
    <w:rsid w:val="00E26E7B"/>
    <w:rsid w:val="00E46BE1"/>
    <w:rsid w:val="00F74036"/>
    <w:rsid w:val="00F76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988C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FA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755</Words>
  <Characters>4308</Characters>
  <Application>Microsoft Macintosh Word</Application>
  <DocSecurity>0</DocSecurity>
  <Lines>35</Lines>
  <Paragraphs>10</Paragraphs>
  <ScaleCrop>false</ScaleCrop>
  <Company>Dulwich college shanghai</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18</cp:revision>
  <dcterms:created xsi:type="dcterms:W3CDTF">2012-06-24T11:40:00Z</dcterms:created>
  <dcterms:modified xsi:type="dcterms:W3CDTF">2012-06-28T02:44:00Z</dcterms:modified>
</cp:coreProperties>
</file>