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838A7" w14:textId="77777777" w:rsidR="00DE7108" w:rsidRPr="00D31D58" w:rsidRDefault="00DE7108" w:rsidP="00DE7108">
      <w:pPr>
        <w:jc w:val="center"/>
        <w:rPr>
          <w:b/>
          <w:sz w:val="32"/>
          <w:szCs w:val="32"/>
        </w:rPr>
      </w:pPr>
      <w:r w:rsidRPr="00D31D58">
        <w:rPr>
          <w:b/>
          <w:sz w:val="32"/>
          <w:szCs w:val="32"/>
        </w:rPr>
        <w:t>Learning Outcome: Discuss two errors in attributions</w:t>
      </w:r>
    </w:p>
    <w:p w14:paraId="4DAEF573" w14:textId="77777777" w:rsidR="005E22C7" w:rsidRPr="005E22C7" w:rsidRDefault="005E22C7" w:rsidP="00DE7108">
      <w:pPr>
        <w:jc w:val="center"/>
      </w:pPr>
    </w:p>
    <w:p w14:paraId="5EDAE94F" w14:textId="77777777" w:rsidR="005E22C7" w:rsidRDefault="005E22C7" w:rsidP="005E22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yriad Pro"/>
        </w:rPr>
      </w:pPr>
      <w:r w:rsidRPr="005E22C7">
        <w:rPr>
          <w:b/>
        </w:rPr>
        <w:t>Command term “Discuss”-</w:t>
      </w:r>
      <w:r w:rsidRPr="005E22C7">
        <w:t xml:space="preserve"> </w:t>
      </w:r>
      <w:r w:rsidRPr="005E22C7">
        <w:rPr>
          <w:rFonts w:cs="Myriad Pro"/>
        </w:rPr>
        <w:t>Offer a considered and balanced review that includes a range of arguments, factors or hypotheses. Opinions or conclusions should be presented clearly and supported by appropriate evidence.</w:t>
      </w:r>
    </w:p>
    <w:p w14:paraId="0F35602E" w14:textId="77777777" w:rsidR="005E22C7" w:rsidRDefault="005E22C7" w:rsidP="005E22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yriad Pro"/>
        </w:rPr>
      </w:pPr>
    </w:p>
    <w:p w14:paraId="0DB78E72" w14:textId="1A1E3417" w:rsidR="005E22C7" w:rsidRPr="005E22C7" w:rsidRDefault="005E22C7" w:rsidP="005E22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yriad Pro"/>
        </w:rPr>
      </w:pPr>
      <w:r>
        <w:rPr>
          <w:rFonts w:cs="Myriad Pro"/>
        </w:rPr>
        <w:t xml:space="preserve">This is a level </w:t>
      </w:r>
      <w:proofErr w:type="gramStart"/>
      <w:r>
        <w:rPr>
          <w:rFonts w:cs="Myriad Pro"/>
        </w:rPr>
        <w:t>3 command</w:t>
      </w:r>
      <w:proofErr w:type="gramEnd"/>
      <w:r>
        <w:rPr>
          <w:rFonts w:cs="Myriad Pro"/>
        </w:rPr>
        <w:t xml:space="preserve"> term and would require an </w:t>
      </w:r>
      <w:r w:rsidRPr="005E22C7">
        <w:rPr>
          <w:rFonts w:cs="Myriad Pro"/>
          <w:b/>
        </w:rPr>
        <w:t>extended response</w:t>
      </w:r>
      <w:r>
        <w:rPr>
          <w:rFonts w:cs="Myriad Pro"/>
        </w:rPr>
        <w:t xml:space="preserve"> (22 marks).</w:t>
      </w:r>
    </w:p>
    <w:p w14:paraId="4C0B090E" w14:textId="0DC16729" w:rsidR="005E22C7" w:rsidRPr="00DE7108" w:rsidRDefault="005E22C7" w:rsidP="00DE7108">
      <w:pPr>
        <w:jc w:val="center"/>
        <w:rPr>
          <w:rFonts w:hint="eastAsia"/>
          <w:b/>
        </w:rPr>
      </w:pPr>
    </w:p>
    <w:p w14:paraId="2422465F" w14:textId="77777777" w:rsidR="00DE7108" w:rsidRPr="00DE7108" w:rsidRDefault="00DE7108" w:rsidP="00DE7108">
      <w:pPr>
        <w:rPr>
          <w:rFonts w:hint="eastAsia"/>
          <w:b/>
          <w:u w:val="single"/>
        </w:rPr>
      </w:pPr>
    </w:p>
    <w:p w14:paraId="101A304A" w14:textId="537E8A7D" w:rsidR="008A2A8F" w:rsidRDefault="008A2A8F" w:rsidP="00DE7108">
      <w:pPr>
        <w:rPr>
          <w:rFonts w:hint="eastAsia"/>
          <w:b/>
          <w:u w:val="single"/>
        </w:rPr>
      </w:pPr>
      <w:r>
        <w:rPr>
          <w:b/>
          <w:u w:val="single"/>
        </w:rPr>
        <w:t>Attribution Errors</w:t>
      </w:r>
    </w:p>
    <w:p w14:paraId="13C120C3" w14:textId="77777777" w:rsidR="005E22C7" w:rsidRDefault="005E22C7" w:rsidP="00DE7108"/>
    <w:p w14:paraId="3893C5DD" w14:textId="1F6D46F6" w:rsidR="008A2A8F" w:rsidRPr="008A2A8F" w:rsidRDefault="008A2A8F" w:rsidP="00DE7108">
      <w:pPr>
        <w:rPr>
          <w:rFonts w:hint="eastAsia"/>
        </w:rPr>
      </w:pPr>
      <w:proofErr w:type="spellStart"/>
      <w:r>
        <w:t>Attributional</w:t>
      </w:r>
      <w:proofErr w:type="spellEnd"/>
      <w:r>
        <w:t xml:space="preserve"> decisions about one’s own and other’s behavior are not always logical or objective.  They can become biased or distorted causing attribution errors.</w:t>
      </w:r>
    </w:p>
    <w:p w14:paraId="73129A79" w14:textId="77777777" w:rsidR="005E22C7" w:rsidRDefault="005E22C7" w:rsidP="00DE7108">
      <w:pPr>
        <w:rPr>
          <w:b/>
          <w:u w:val="single"/>
        </w:rPr>
      </w:pPr>
    </w:p>
    <w:p w14:paraId="57BB527C" w14:textId="69DBCDEE" w:rsidR="008A2A8F" w:rsidRDefault="008A2A8F" w:rsidP="00DE7108">
      <w:pPr>
        <w:rPr>
          <w:rFonts w:hint="eastAsia"/>
          <w:b/>
          <w:u w:val="single"/>
        </w:rPr>
      </w:pPr>
      <w:r>
        <w:rPr>
          <w:b/>
          <w:u w:val="single"/>
        </w:rPr>
        <w:t>Why?</w:t>
      </w:r>
    </w:p>
    <w:p w14:paraId="49B9C41F" w14:textId="27286386" w:rsidR="008A2A8F" w:rsidRDefault="008A2A8F" w:rsidP="00CA1502">
      <w:pPr>
        <w:pStyle w:val="ListParagraph"/>
        <w:numPr>
          <w:ilvl w:val="0"/>
          <w:numId w:val="6"/>
        </w:numPr>
        <w:rPr>
          <w:rFonts w:hint="eastAsia"/>
        </w:rPr>
      </w:pPr>
      <w:r w:rsidRPr="008A2A8F">
        <w:rPr>
          <w:b/>
        </w:rPr>
        <w:t>Cognitive Misers</w:t>
      </w:r>
      <w:r w:rsidR="00CA1502">
        <w:t xml:space="preserve">-we </w:t>
      </w:r>
      <w:proofErr w:type="gramStart"/>
      <w:r w:rsidR="00CA1502">
        <w:t>want</w:t>
      </w:r>
      <w:proofErr w:type="gramEnd"/>
      <w:r w:rsidR="00CA1502">
        <w:t xml:space="preserve"> to make </w:t>
      </w:r>
      <w:r>
        <w:t>quick conclusions OR don’t have time to consider all of the evidence.</w:t>
      </w:r>
    </w:p>
    <w:p w14:paraId="1E5D2671" w14:textId="5F2BF63A" w:rsidR="00CA1502" w:rsidRPr="00CA1502" w:rsidRDefault="00CA1502" w:rsidP="00CA1502">
      <w:pPr>
        <w:pStyle w:val="ListParagraph"/>
        <w:numPr>
          <w:ilvl w:val="0"/>
          <w:numId w:val="6"/>
        </w:numPr>
        <w:rPr>
          <w:rFonts w:hint="eastAsia"/>
        </w:rPr>
      </w:pPr>
      <w:r>
        <w:t>The information can be used in ways to maximize its use to us, for example to raise or maintain our self-esteem.</w:t>
      </w:r>
    </w:p>
    <w:p w14:paraId="3E481074" w14:textId="77777777" w:rsidR="008A2A8F" w:rsidRDefault="008A2A8F" w:rsidP="00DE7108">
      <w:pPr>
        <w:rPr>
          <w:b/>
          <w:u w:val="single"/>
        </w:rPr>
      </w:pPr>
    </w:p>
    <w:p w14:paraId="6655817F" w14:textId="77777777" w:rsidR="00D31D58" w:rsidRDefault="00D31D58" w:rsidP="00DE7108">
      <w:pPr>
        <w:rPr>
          <w:b/>
          <w:u w:val="single"/>
        </w:rPr>
      </w:pPr>
    </w:p>
    <w:p w14:paraId="51F26CF9" w14:textId="33367D1A" w:rsidR="00DE7108" w:rsidRPr="005E22C7" w:rsidRDefault="00DE7108" w:rsidP="00DE7108">
      <w:pPr>
        <w:rPr>
          <w:rFonts w:hint="eastAsia"/>
          <w:b/>
          <w:sz w:val="32"/>
          <w:szCs w:val="32"/>
          <w:u w:val="single"/>
        </w:rPr>
      </w:pPr>
      <w:r w:rsidRPr="005E22C7">
        <w:rPr>
          <w:b/>
          <w:sz w:val="32"/>
          <w:szCs w:val="32"/>
          <w:u w:val="single"/>
        </w:rPr>
        <w:t>Fundamental Attribution Error</w:t>
      </w:r>
      <w:r w:rsidR="005871A6" w:rsidRPr="005E22C7">
        <w:rPr>
          <w:b/>
          <w:sz w:val="32"/>
          <w:szCs w:val="32"/>
          <w:u w:val="single"/>
        </w:rPr>
        <w:t xml:space="preserve"> </w:t>
      </w:r>
      <w:r w:rsidR="00AE53E9">
        <w:rPr>
          <w:b/>
          <w:sz w:val="32"/>
          <w:szCs w:val="32"/>
          <w:u w:val="single"/>
        </w:rPr>
        <w:t>(Ross 1977)</w:t>
      </w:r>
    </w:p>
    <w:p w14:paraId="5C4B6AB7" w14:textId="77777777" w:rsidR="00DE7108" w:rsidRPr="00DE7108" w:rsidRDefault="00DE7108" w:rsidP="00DE7108">
      <w:pPr>
        <w:rPr>
          <w:rFonts w:hint="eastAsia"/>
        </w:rPr>
      </w:pPr>
    </w:p>
    <w:p w14:paraId="5449DBA6" w14:textId="217B07A4" w:rsidR="00DE7108" w:rsidRPr="00DE7108" w:rsidRDefault="00DE7108" w:rsidP="00DE7108">
      <w:pPr>
        <w:rPr>
          <w:rFonts w:hint="eastAsia"/>
        </w:rPr>
      </w:pPr>
      <w:r w:rsidRPr="00DE7108">
        <w:t>Fundamental attribution error is the general tendency for people to</w:t>
      </w:r>
      <w:r w:rsidR="00810539">
        <w:t xml:space="preserve"> overestimate</w:t>
      </w:r>
      <w:r w:rsidRPr="005E22C7">
        <w:t xml:space="preserve"> internal</w:t>
      </w:r>
      <w:r w:rsidR="00B65FA8">
        <w:rPr>
          <w:b/>
        </w:rPr>
        <w:t>, dispositional factors</w:t>
      </w:r>
      <w:r w:rsidRPr="00DE7108">
        <w:rPr>
          <w:b/>
        </w:rPr>
        <w:t xml:space="preserve"> </w:t>
      </w:r>
      <w:r w:rsidR="00810539" w:rsidRPr="00810539">
        <w:t>when explaining</w:t>
      </w:r>
      <w:r w:rsidRPr="00DE7108">
        <w:rPr>
          <w:b/>
        </w:rPr>
        <w:t xml:space="preserve"> other people’s behavior</w:t>
      </w:r>
      <w:r w:rsidRPr="00DE7108">
        <w:t xml:space="preserve"> </w:t>
      </w:r>
      <w:r w:rsidR="00810539">
        <w:t>and underestimate</w:t>
      </w:r>
      <w:r w:rsidR="00B65FA8">
        <w:t xml:space="preserve"> external, situational factors</w:t>
      </w:r>
      <w:r w:rsidRPr="00DE7108">
        <w:t>.</w:t>
      </w:r>
      <w:r w:rsidR="005E22C7">
        <w:t xml:space="preserve"> </w:t>
      </w:r>
    </w:p>
    <w:p w14:paraId="307C6219" w14:textId="77777777" w:rsidR="00DE7108" w:rsidRPr="00DE7108" w:rsidRDefault="00DE7108" w:rsidP="00DE7108">
      <w:pPr>
        <w:rPr>
          <w:rFonts w:hint="eastAsia"/>
        </w:rPr>
      </w:pPr>
    </w:p>
    <w:p w14:paraId="669D0983" w14:textId="77777777" w:rsidR="00DE7108" w:rsidRPr="00DE7108" w:rsidRDefault="00DE7108" w:rsidP="00DE7108">
      <w:pPr>
        <w:rPr>
          <w:rFonts w:hint="eastAsia"/>
        </w:rPr>
      </w:pPr>
    </w:p>
    <w:p w14:paraId="3182E4D8" w14:textId="77777777" w:rsidR="00DE7108" w:rsidRPr="00DE7108" w:rsidRDefault="00DE7108" w:rsidP="00DE7108">
      <w:pPr>
        <w:rPr>
          <w:rFonts w:hint="eastAsia"/>
          <w:b/>
          <w:u w:val="single"/>
        </w:rPr>
      </w:pPr>
      <w:r w:rsidRPr="00DE7108">
        <w:rPr>
          <w:b/>
          <w:u w:val="single"/>
        </w:rPr>
        <w:t>Reasons it occurs</w:t>
      </w:r>
    </w:p>
    <w:p w14:paraId="05920EC9" w14:textId="77777777" w:rsidR="00DE7108" w:rsidRPr="00DE7108" w:rsidRDefault="00DE7108" w:rsidP="00DE7108">
      <w:pPr>
        <w:rPr>
          <w:rFonts w:hint="eastAsia"/>
          <w:b/>
          <w:u w:val="single"/>
        </w:rPr>
      </w:pPr>
    </w:p>
    <w:p w14:paraId="4F4DE01A" w14:textId="2BF288F2" w:rsidR="00DE7108" w:rsidRPr="00DE7108" w:rsidRDefault="00DE7108" w:rsidP="00DE7108">
      <w:pPr>
        <w:pStyle w:val="ListParagraph"/>
        <w:numPr>
          <w:ilvl w:val="0"/>
          <w:numId w:val="1"/>
        </w:numPr>
        <w:rPr>
          <w:rFonts w:hint="eastAsia"/>
        </w:rPr>
      </w:pPr>
      <w:r w:rsidRPr="00DE7108">
        <w:rPr>
          <w:b/>
        </w:rPr>
        <w:t>Focus of attention</w:t>
      </w:r>
      <w:r w:rsidRPr="00DE7108">
        <w:t xml:space="preserve"> – observers more likely to notice behavior over situation, and </w:t>
      </w:r>
      <w:r w:rsidR="00045848">
        <w:t>this tends to blind us to the external or situational forces.</w:t>
      </w:r>
    </w:p>
    <w:p w14:paraId="799B304A" w14:textId="77777777" w:rsidR="00DE7108" w:rsidRPr="00DE7108" w:rsidRDefault="00DE7108" w:rsidP="00DE7108">
      <w:pPr>
        <w:pStyle w:val="ListParagraph"/>
        <w:numPr>
          <w:ilvl w:val="0"/>
          <w:numId w:val="1"/>
        </w:numPr>
        <w:rPr>
          <w:rFonts w:hint="eastAsia"/>
        </w:rPr>
      </w:pPr>
      <w:r w:rsidRPr="00DE7108">
        <w:rPr>
          <w:b/>
        </w:rPr>
        <w:t>Predictability of behavior</w:t>
      </w:r>
      <w:r w:rsidRPr="00DE7108">
        <w:t xml:space="preserve"> – personal characteristics are more stable over changeable situation and fulfill observers need to predict and control the world</w:t>
      </w:r>
    </w:p>
    <w:p w14:paraId="519887D5" w14:textId="51AF2096" w:rsidR="00DE7108" w:rsidRPr="00DE7108" w:rsidRDefault="00DE7108" w:rsidP="00DE7108">
      <w:pPr>
        <w:pStyle w:val="ListParagraph"/>
        <w:numPr>
          <w:ilvl w:val="0"/>
          <w:numId w:val="1"/>
        </w:numPr>
        <w:rPr>
          <w:rFonts w:hint="eastAsia"/>
        </w:rPr>
      </w:pPr>
      <w:r w:rsidRPr="00DE7108">
        <w:rPr>
          <w:b/>
        </w:rPr>
        <w:t>Linguistic ease</w:t>
      </w:r>
      <w:r w:rsidRPr="00DE7108">
        <w:t xml:space="preserve"> – English languag</w:t>
      </w:r>
      <w:r w:rsidR="005E22C7">
        <w:t xml:space="preserve">e makes it easier to describe person </w:t>
      </w:r>
      <w:r w:rsidRPr="00DE7108">
        <w:t xml:space="preserve">and action in the same way e.g. ‘aggressive’ behavior from </w:t>
      </w:r>
      <w:proofErr w:type="gramStart"/>
      <w:r w:rsidRPr="00DE7108">
        <w:t>an ‘aggressive’</w:t>
      </w:r>
      <w:proofErr w:type="gramEnd"/>
      <w:r w:rsidRPr="00DE7108">
        <w:t xml:space="preserve"> person.</w:t>
      </w:r>
    </w:p>
    <w:p w14:paraId="639FE772" w14:textId="77777777" w:rsidR="00DE7108" w:rsidRPr="00DE7108" w:rsidRDefault="00DE7108" w:rsidP="00DE7108">
      <w:pPr>
        <w:rPr>
          <w:rFonts w:hint="eastAsia"/>
        </w:rPr>
      </w:pPr>
    </w:p>
    <w:p w14:paraId="7955C617" w14:textId="77777777" w:rsidR="00D31D58" w:rsidRDefault="00D31D58" w:rsidP="00DE7108">
      <w:pPr>
        <w:rPr>
          <w:b/>
          <w:u w:val="single"/>
        </w:rPr>
      </w:pPr>
    </w:p>
    <w:p w14:paraId="087EDDEE" w14:textId="77777777" w:rsidR="00DE7108" w:rsidRPr="00AE53E9" w:rsidRDefault="00DE7108" w:rsidP="00DE7108">
      <w:pPr>
        <w:rPr>
          <w:b/>
          <w:u w:val="single"/>
        </w:rPr>
      </w:pPr>
      <w:r w:rsidRPr="00AE53E9">
        <w:rPr>
          <w:b/>
          <w:u w:val="single"/>
        </w:rPr>
        <w:t>Evidence</w:t>
      </w:r>
    </w:p>
    <w:p w14:paraId="5B231671" w14:textId="77777777" w:rsidR="00DA348C" w:rsidRPr="00A90534" w:rsidRDefault="00DA348C" w:rsidP="00DE7108"/>
    <w:p w14:paraId="5F892B8D" w14:textId="057BE942" w:rsidR="00DE7108" w:rsidRPr="006050A6" w:rsidRDefault="00DA348C" w:rsidP="00DE7108">
      <w:pPr>
        <w:rPr>
          <w:b/>
          <w:u w:val="single"/>
        </w:rPr>
      </w:pPr>
      <w:r w:rsidRPr="006050A6">
        <w:rPr>
          <w:b/>
          <w:u w:val="single"/>
        </w:rPr>
        <w:t xml:space="preserve">Ross </w:t>
      </w:r>
      <w:r w:rsidR="00DE7108" w:rsidRPr="006050A6">
        <w:rPr>
          <w:b/>
          <w:u w:val="single"/>
        </w:rPr>
        <w:t xml:space="preserve">et al </w:t>
      </w:r>
      <w:r w:rsidR="008C2FD5">
        <w:rPr>
          <w:b/>
          <w:u w:val="single"/>
        </w:rPr>
        <w:t>(</w:t>
      </w:r>
      <w:r w:rsidR="00DE7108" w:rsidRPr="006050A6">
        <w:rPr>
          <w:b/>
          <w:u w:val="single"/>
        </w:rPr>
        <w:t>1977</w:t>
      </w:r>
      <w:r w:rsidR="008C2FD5">
        <w:rPr>
          <w:b/>
          <w:u w:val="single"/>
        </w:rPr>
        <w:t>)</w:t>
      </w:r>
    </w:p>
    <w:p w14:paraId="6773C095" w14:textId="77777777" w:rsidR="00DA348C" w:rsidRPr="00A90534" w:rsidRDefault="00DA348C" w:rsidP="00DE7108">
      <w:pPr>
        <w:rPr>
          <w:u w:val="single"/>
        </w:rPr>
      </w:pPr>
    </w:p>
    <w:p w14:paraId="5AE49130" w14:textId="3E272E8B" w:rsidR="00A90534" w:rsidRPr="00A90534" w:rsidRDefault="00A90534" w:rsidP="00A90534">
      <w:pPr>
        <w:widowControl w:val="0"/>
        <w:autoSpaceDE w:val="0"/>
        <w:autoSpaceDN w:val="0"/>
        <w:adjustRightInd w:val="0"/>
        <w:rPr>
          <w:rFonts w:cs="Palatino-Roman"/>
        </w:rPr>
      </w:pPr>
      <w:r w:rsidRPr="00A90534">
        <w:rPr>
          <w:rFonts w:cs="Palatino-Roman"/>
        </w:rPr>
        <w:t xml:space="preserve">Ross et al. (1977) argued in the introduction to their study that when people draw inferences about actors (i.e. other people) they consistently fail to make adequate allowance for the biasing effects of social roles upon performance. Some roles include more social control in interactions with other people and give them advantages. For example, an examiner knows what questions will be asked at an exam and therefore has a greater chance to display </w:t>
      </w:r>
      <w:proofErr w:type="spellStart"/>
      <w:r w:rsidRPr="00A90534">
        <w:rPr>
          <w:rFonts w:cs="Palatino-Roman"/>
        </w:rPr>
        <w:t>specialised</w:t>
      </w:r>
      <w:proofErr w:type="spellEnd"/>
      <w:r w:rsidRPr="00A90534">
        <w:rPr>
          <w:rFonts w:cs="Palatino-Roman"/>
        </w:rPr>
        <w:t xml:space="preserve"> knowledge compared to a student taking the exam, who does not know exactly what the topic will be. A consequence is that the examiner appears wiser than he or she really is. Ross et al. argue that this is a common phenomenon and that people forget to take this into account when explaining </w:t>
      </w:r>
      <w:proofErr w:type="spellStart"/>
      <w:r w:rsidRPr="00A90534">
        <w:rPr>
          <w:rFonts w:cs="Palatino-Roman"/>
        </w:rPr>
        <w:t>behaviour</w:t>
      </w:r>
      <w:proofErr w:type="spellEnd"/>
      <w:r w:rsidRPr="00A90534">
        <w:rPr>
          <w:rFonts w:cs="Palatino-Roman"/>
        </w:rPr>
        <w:t>.</w:t>
      </w:r>
    </w:p>
    <w:p w14:paraId="00314EAF" w14:textId="77777777" w:rsidR="00A90534" w:rsidRPr="00A90534" w:rsidRDefault="00A90534" w:rsidP="00A90534">
      <w:pPr>
        <w:rPr>
          <w:rFonts w:cs="Palatino-Roman"/>
          <w:bCs/>
        </w:rPr>
      </w:pPr>
    </w:p>
    <w:p w14:paraId="171C5E38" w14:textId="2C1E2E7A" w:rsidR="00DE7108" w:rsidRPr="00A90534" w:rsidRDefault="00AE53E9" w:rsidP="00A90534">
      <w:pPr>
        <w:rPr>
          <w:rFonts w:cs="Palatino-Roman"/>
          <w:b/>
          <w:bCs/>
        </w:rPr>
      </w:pPr>
      <w:r>
        <w:rPr>
          <w:rFonts w:cs="Palatino-Roman"/>
          <w:b/>
          <w:bCs/>
        </w:rPr>
        <w:lastRenderedPageBreak/>
        <w:t>Aim and Method</w:t>
      </w:r>
    </w:p>
    <w:p w14:paraId="6687E8B2" w14:textId="77777777" w:rsidR="00A90534" w:rsidRPr="00A90534" w:rsidRDefault="00A90534" w:rsidP="00A90534">
      <w:pPr>
        <w:rPr>
          <w:rFonts w:cs="Palatino-Roman"/>
          <w:bCs/>
        </w:rPr>
      </w:pPr>
    </w:p>
    <w:p w14:paraId="24BD136C" w14:textId="641D9F88" w:rsidR="00A90534" w:rsidRPr="00A90534" w:rsidRDefault="00A90534" w:rsidP="00A90534">
      <w:pPr>
        <w:widowControl w:val="0"/>
        <w:autoSpaceDE w:val="0"/>
        <w:autoSpaceDN w:val="0"/>
        <w:adjustRightInd w:val="0"/>
        <w:rPr>
          <w:rFonts w:cs="Palatino-Roman"/>
        </w:rPr>
      </w:pPr>
      <w:r w:rsidRPr="00A90534">
        <w:rPr>
          <w:rFonts w:cs="Palatino-Roman"/>
        </w:rPr>
        <w:t xml:space="preserve">The aim of the experiment was to test whether knowledge of allocated social roles in a quiz show would affect participants’ judgments of expertise (general knowledge). The hypothesis was that participants playing the role of questioner would be seen as more knowledgeable than contestants. The researchers recruited 18 pairs of female and 18 pairs of male students from an introductory class at Stanford University. They were told that the research was about impression formation, i.e. how people form impression of other people. The researchers simulated a game show and participants were randomly assigned to the roles of either questioner or contestant. Twelve pairs of participants of each sex were assigned to the experimental condition. In the experimental condition, the role of questioner or contestant was randomly allocated to one person in each pair. The questioners were asked to compose ten general knowledge questions that were challenging but not impossible so that they could be answered in a few words. A model of an adequate question could be: What is the capital of Mexico? The questioners were encouraged to use their own knowledge and what could be found in newspapers. In this way the experimenter assured that the questioners had an advantage and that the sample questions were truly biased and not representative of general knowledge but rather of the knowledge of the questioner. While the questioners prepared the questions the contestants were doing a writing task where they also made up easy general knowledge questions but they were explicitly told that their job in the experiment was to </w:t>
      </w:r>
      <w:r w:rsidRPr="00A90534">
        <w:rPr>
          <w:rFonts w:cs="Palatino-Roman"/>
          <w:iCs/>
        </w:rPr>
        <w:t xml:space="preserve">answer </w:t>
      </w:r>
      <w:r w:rsidRPr="00A90534">
        <w:rPr>
          <w:rFonts w:cs="Palatino-Roman"/>
        </w:rPr>
        <w:t xml:space="preserve">questions made by the questioners. Six pairs of each sex were assigned to the control condition. In this condition, the questioners and contestants were told that </w:t>
      </w:r>
      <w:proofErr w:type="gramStart"/>
      <w:r w:rsidRPr="00A90534">
        <w:rPr>
          <w:rFonts w:cs="Palatino-Roman"/>
        </w:rPr>
        <w:t>the questions were made up by another person</w:t>
      </w:r>
      <w:proofErr w:type="gramEnd"/>
      <w:r w:rsidRPr="00A90534">
        <w:rPr>
          <w:rFonts w:cs="Palatino-Roman"/>
        </w:rPr>
        <w:t xml:space="preserve"> and they spent the time before the quiz by making easy general knowledge questions. Their task was thus similar to that of the contestant in the experimental condition but not similar to that of the questioner. Both participants were fully aware of the tasks of each other’s preparation and quiz task. The independent variable in this experiment was then whether the questions were prepared by the questioner (experimental condition) or by someone else (control condition). The dependent variable was the knowledge ratings of the contestant and the questioner after the quiz had taken place. Another 24 participants were asked to watch the quiz game so their role was to be observers. The questioner was instructed to ask each question and then wait around 30 seconds for a response. It should be acknowledged if contestants answered correctly. If not, the correct answer was given. This procedure was done without any other communication between the contestant and the questioner to avoid confounding variables. After the quiz, all participants (contestants, questioners, observers) were given questionnaires where they rated questioners and contestants. One of the items on the questionnaire asked them to rate the “general knowledge” of the contestants and questioners. This was the key question. After the quiz, Ross et al. gave a brief test of general knowledge to all participants.</w:t>
      </w:r>
    </w:p>
    <w:p w14:paraId="04C82C6D" w14:textId="77777777" w:rsidR="00A90534" w:rsidRPr="00A90534" w:rsidRDefault="00A90534" w:rsidP="00A90534">
      <w:pPr>
        <w:widowControl w:val="0"/>
        <w:autoSpaceDE w:val="0"/>
        <w:autoSpaceDN w:val="0"/>
        <w:adjustRightInd w:val="0"/>
        <w:rPr>
          <w:rFonts w:cs="Palatino-Roman"/>
          <w:bCs/>
        </w:rPr>
      </w:pPr>
    </w:p>
    <w:p w14:paraId="049ED3E8" w14:textId="4F7B8C92" w:rsidR="00A90534" w:rsidRPr="00AE53E9" w:rsidRDefault="00AE53E9" w:rsidP="00A90534">
      <w:pPr>
        <w:widowControl w:val="0"/>
        <w:autoSpaceDE w:val="0"/>
        <w:autoSpaceDN w:val="0"/>
        <w:adjustRightInd w:val="0"/>
        <w:rPr>
          <w:rFonts w:cs="Palatino-Roman"/>
          <w:b/>
          <w:bCs/>
        </w:rPr>
      </w:pPr>
      <w:r w:rsidRPr="00AE53E9">
        <w:rPr>
          <w:rFonts w:cs="Palatino-Roman"/>
          <w:b/>
          <w:bCs/>
        </w:rPr>
        <w:t>Findings</w:t>
      </w:r>
    </w:p>
    <w:p w14:paraId="278DF01D" w14:textId="52530B88" w:rsidR="00A90534" w:rsidRPr="00A90534" w:rsidRDefault="00A90534" w:rsidP="00A90534">
      <w:pPr>
        <w:widowControl w:val="0"/>
        <w:autoSpaceDE w:val="0"/>
        <w:autoSpaceDN w:val="0"/>
        <w:adjustRightInd w:val="0"/>
        <w:rPr>
          <w:rFonts w:cs="Palatino-Roman"/>
        </w:rPr>
      </w:pPr>
      <w:r w:rsidRPr="00A90534">
        <w:rPr>
          <w:rFonts w:cs="Palatino-Roman"/>
        </w:rPr>
        <w:t>On average, contestants got only 4 out of 10 questions right in the experimental condition. The contestants consistently rated the general knowledge of the questioners in the experimental condition as superior to that of the contestants. The observers did the same. In the control condition, there was no difference in general knowledge ratings. There was no difference in general knowledge in the follow-up test that all participants took after the quiz.</w:t>
      </w:r>
    </w:p>
    <w:p w14:paraId="27A39120" w14:textId="77777777" w:rsidR="00A90534" w:rsidRPr="00A90534" w:rsidRDefault="00A90534" w:rsidP="00A90534">
      <w:pPr>
        <w:widowControl w:val="0"/>
        <w:autoSpaceDE w:val="0"/>
        <w:autoSpaceDN w:val="0"/>
        <w:adjustRightInd w:val="0"/>
        <w:rPr>
          <w:rFonts w:cs="Palatino-Roman"/>
        </w:rPr>
      </w:pPr>
    </w:p>
    <w:p w14:paraId="3926A6F1" w14:textId="3040CD5C" w:rsidR="00A90534" w:rsidRPr="00AE53E9" w:rsidRDefault="00AE53E9" w:rsidP="00A90534">
      <w:pPr>
        <w:widowControl w:val="0"/>
        <w:autoSpaceDE w:val="0"/>
        <w:autoSpaceDN w:val="0"/>
        <w:adjustRightInd w:val="0"/>
        <w:rPr>
          <w:rFonts w:cs="Palatino-Bold"/>
          <w:b/>
          <w:bCs/>
        </w:rPr>
      </w:pPr>
      <w:r w:rsidRPr="00AE53E9">
        <w:rPr>
          <w:rFonts w:cs="Palatino-Bold"/>
          <w:b/>
          <w:bCs/>
        </w:rPr>
        <w:t>Evaluation</w:t>
      </w:r>
    </w:p>
    <w:p w14:paraId="06F6D52D" w14:textId="561AE2FF" w:rsidR="00A90534" w:rsidRPr="00AE53E9" w:rsidRDefault="00A90534" w:rsidP="00AE53E9">
      <w:pPr>
        <w:widowControl w:val="0"/>
        <w:autoSpaceDE w:val="0"/>
        <w:autoSpaceDN w:val="0"/>
        <w:adjustRightInd w:val="0"/>
        <w:rPr>
          <w:rFonts w:cs="Palatino-Bold"/>
        </w:rPr>
      </w:pPr>
      <w:r w:rsidRPr="00A90534">
        <w:rPr>
          <w:rFonts w:cs="Palatino-Bold"/>
        </w:rPr>
        <w:t xml:space="preserve">This was a rather ingenious experimental set-up in that it so </w:t>
      </w:r>
      <w:r w:rsidR="00AE53E9">
        <w:rPr>
          <w:rFonts w:cs="Palatino-Bold"/>
        </w:rPr>
        <w:t xml:space="preserve">clearly gave the opportunity to </w:t>
      </w:r>
      <w:r w:rsidRPr="00A90534">
        <w:rPr>
          <w:rFonts w:cs="Palatino-Bold"/>
        </w:rPr>
        <w:t xml:space="preserve">demonstrate </w:t>
      </w:r>
      <w:proofErr w:type="spellStart"/>
      <w:r w:rsidRPr="00A90534">
        <w:rPr>
          <w:rFonts w:cs="Palatino-Bold"/>
        </w:rPr>
        <w:t>attributional</w:t>
      </w:r>
      <w:proofErr w:type="spellEnd"/>
      <w:r w:rsidRPr="00A90534">
        <w:rPr>
          <w:rFonts w:cs="Palatino-Bold"/>
        </w:rPr>
        <w:t xml:space="preserve"> biases. In the experimental condition, the questioners made up their</w:t>
      </w:r>
      <w:r w:rsidR="00AE53E9">
        <w:rPr>
          <w:rFonts w:cs="Palatino-Bold"/>
        </w:rPr>
        <w:t xml:space="preserve"> </w:t>
      </w:r>
      <w:r w:rsidRPr="00A90534">
        <w:rPr>
          <w:rFonts w:cs="Palatino-Bold"/>
        </w:rPr>
        <w:t xml:space="preserve">own questions and </w:t>
      </w:r>
      <w:proofErr w:type="gramStart"/>
      <w:r w:rsidRPr="00A90534">
        <w:rPr>
          <w:rFonts w:cs="Palatino-Bold"/>
        </w:rPr>
        <w:t>this was known by all participants</w:t>
      </w:r>
      <w:proofErr w:type="gramEnd"/>
      <w:r w:rsidRPr="00A90534">
        <w:rPr>
          <w:rFonts w:cs="Palatino-Bold"/>
        </w:rPr>
        <w:t>. The experiment used first year students</w:t>
      </w:r>
      <w:r w:rsidR="00AE53E9">
        <w:rPr>
          <w:rFonts w:cs="Palatino-Bold"/>
        </w:rPr>
        <w:t xml:space="preserve"> </w:t>
      </w:r>
      <w:r w:rsidRPr="00A90534">
        <w:rPr>
          <w:rFonts w:cs="Palatino-Bold"/>
        </w:rPr>
        <w:t>at Stanford University as participants so it can be argued that they are not representative of a</w:t>
      </w:r>
      <w:r w:rsidR="00AE53E9">
        <w:rPr>
          <w:rFonts w:cs="Palatino-Bold"/>
        </w:rPr>
        <w:t xml:space="preserve"> </w:t>
      </w:r>
      <w:r w:rsidRPr="00A90534">
        <w:rPr>
          <w:rFonts w:cs="Palatino-Bold"/>
        </w:rPr>
        <w:t>general population, i.e. there is sampling bias. However, attribution theory assumes that the</w:t>
      </w:r>
      <w:r w:rsidR="00AE53E9">
        <w:rPr>
          <w:rFonts w:cs="Palatino-Bold"/>
        </w:rPr>
        <w:t xml:space="preserve"> </w:t>
      </w:r>
      <w:r w:rsidRPr="00A90534">
        <w:rPr>
          <w:rFonts w:cs="Palatino-Bold"/>
        </w:rPr>
        <w:t>fundamental attribution error is a general bias in attribution processes so that it should be</w:t>
      </w:r>
      <w:r w:rsidR="00AE53E9">
        <w:rPr>
          <w:rFonts w:cs="Palatino-Bold"/>
        </w:rPr>
        <w:t xml:space="preserve"> </w:t>
      </w:r>
      <w:r w:rsidRPr="00A90534">
        <w:rPr>
          <w:rFonts w:cs="Palatino-Bold"/>
        </w:rPr>
        <w:t>present in most people but it is necessary to confirm the findings of this experiment with other</w:t>
      </w:r>
      <w:r w:rsidR="00AE53E9">
        <w:rPr>
          <w:rFonts w:cs="Palatino-Bold"/>
        </w:rPr>
        <w:t xml:space="preserve"> </w:t>
      </w:r>
      <w:r w:rsidRPr="00A90534">
        <w:rPr>
          <w:rFonts w:cs="Palatino-Bold"/>
        </w:rPr>
        <w:t>participants as well. The issue of ecological validity could also be raised. However, it would not</w:t>
      </w:r>
      <w:r w:rsidR="00AE53E9">
        <w:rPr>
          <w:rFonts w:cs="Palatino-Bold"/>
        </w:rPr>
        <w:t xml:space="preserve"> </w:t>
      </w:r>
      <w:r w:rsidRPr="00A90534">
        <w:rPr>
          <w:rFonts w:cs="Palatino-Bold"/>
        </w:rPr>
        <w:t>be possible to conduct a controlled study like this in real life and it was possible to demonstrate</w:t>
      </w:r>
      <w:r w:rsidR="00AE53E9">
        <w:rPr>
          <w:rFonts w:cs="Palatino-Bold"/>
        </w:rPr>
        <w:t xml:space="preserve"> </w:t>
      </w:r>
      <w:r w:rsidRPr="00A90534">
        <w:rPr>
          <w:rFonts w:cs="Palatino-Bold"/>
        </w:rPr>
        <w:t>a cause-effect relationship between a situational bias and its consequence on judgment of</w:t>
      </w:r>
      <w:r w:rsidR="00AE53E9">
        <w:rPr>
          <w:rFonts w:cs="Palatino-Bold"/>
        </w:rPr>
        <w:t xml:space="preserve"> </w:t>
      </w:r>
      <w:r w:rsidRPr="00A90534">
        <w:rPr>
          <w:rFonts w:cs="Palatino-Bold"/>
        </w:rPr>
        <w:t>people’s ability because the experimental method was chosen.</w:t>
      </w:r>
    </w:p>
    <w:p w14:paraId="64CC5C02" w14:textId="77777777" w:rsidR="00A90534" w:rsidRPr="00A90534" w:rsidRDefault="00A90534" w:rsidP="00A90534">
      <w:pPr>
        <w:rPr>
          <w:rFonts w:cs="Palatino-Roman"/>
        </w:rPr>
      </w:pPr>
    </w:p>
    <w:p w14:paraId="0EF2AD05" w14:textId="0594305C" w:rsidR="00A90534" w:rsidRPr="00A90534" w:rsidRDefault="00A90534" w:rsidP="00AE53E9">
      <w:pPr>
        <w:widowControl w:val="0"/>
        <w:autoSpaceDE w:val="0"/>
        <w:autoSpaceDN w:val="0"/>
        <w:adjustRightInd w:val="0"/>
        <w:rPr>
          <w:rFonts w:cs="Palatino-Roman"/>
        </w:rPr>
      </w:pPr>
      <w:r w:rsidRPr="00A90534">
        <w:rPr>
          <w:rFonts w:cs="Palatino-Roman"/>
        </w:rPr>
        <w:t>The results demonstrate that the situational advantage resulting</w:t>
      </w:r>
      <w:r w:rsidR="00AE53E9">
        <w:rPr>
          <w:rFonts w:cs="Palatino-Roman"/>
        </w:rPr>
        <w:t xml:space="preserve"> from the fact that questioners </w:t>
      </w:r>
      <w:r w:rsidRPr="00A90534">
        <w:rPr>
          <w:rFonts w:cs="Palatino-Roman"/>
        </w:rPr>
        <w:t>could make their own questions led to higher general knowledge ratings from both contestants</w:t>
      </w:r>
      <w:r w:rsidR="00AE53E9">
        <w:rPr>
          <w:rFonts w:cs="Palatino-Roman"/>
        </w:rPr>
        <w:t xml:space="preserve"> </w:t>
      </w:r>
      <w:r w:rsidRPr="00A90534">
        <w:rPr>
          <w:rFonts w:cs="Palatino-Roman"/>
        </w:rPr>
        <w:t>and observers. The participants attributed the questioners’ ability to answer the questions to</w:t>
      </w:r>
      <w:r w:rsidR="00AE53E9">
        <w:rPr>
          <w:rFonts w:cs="Palatino-Roman"/>
        </w:rPr>
        <w:t xml:space="preserve"> </w:t>
      </w:r>
      <w:r w:rsidRPr="00A90534">
        <w:rPr>
          <w:rFonts w:cs="Palatino-Roman"/>
        </w:rPr>
        <w:t>dispositional factors. According to the researchers this clearly demonstrates the powerful</w:t>
      </w:r>
      <w:r w:rsidR="00AE53E9">
        <w:rPr>
          <w:rFonts w:cs="Palatino-Roman"/>
        </w:rPr>
        <w:t xml:space="preserve"> </w:t>
      </w:r>
      <w:r w:rsidRPr="00A90534">
        <w:rPr>
          <w:rFonts w:cs="Palatino-Roman"/>
        </w:rPr>
        <w:t xml:space="preserve">influence of social roles in that contestants and observers were fully aware that the </w:t>
      </w:r>
      <w:proofErr w:type="gramStart"/>
      <w:r w:rsidRPr="00A90534">
        <w:rPr>
          <w:rFonts w:cs="Palatino-Roman"/>
        </w:rPr>
        <w:t>questions</w:t>
      </w:r>
      <w:r w:rsidR="00AE53E9">
        <w:rPr>
          <w:rFonts w:cs="Palatino-Roman"/>
        </w:rPr>
        <w:t xml:space="preserve"> </w:t>
      </w:r>
      <w:r w:rsidRPr="00A90534">
        <w:rPr>
          <w:rFonts w:cs="Palatino-Roman"/>
        </w:rPr>
        <w:t>were prepared by the questioner</w:t>
      </w:r>
      <w:proofErr w:type="gramEnd"/>
      <w:r w:rsidRPr="00A90534">
        <w:rPr>
          <w:rFonts w:cs="Palatino-Roman"/>
        </w:rPr>
        <w:t>. Because the participants’ roles were randomly allocated, it</w:t>
      </w:r>
      <w:r w:rsidR="00AE53E9">
        <w:rPr>
          <w:rFonts w:cs="Palatino-Roman"/>
        </w:rPr>
        <w:t xml:space="preserve"> </w:t>
      </w:r>
      <w:r w:rsidRPr="00A90534">
        <w:rPr>
          <w:rFonts w:cs="Palatino-Roman"/>
        </w:rPr>
        <w:t>seems unlikely that the questioners should actually have more general knowledge than the</w:t>
      </w:r>
      <w:r w:rsidR="00AE53E9">
        <w:rPr>
          <w:rFonts w:cs="Palatino-Roman"/>
        </w:rPr>
        <w:t xml:space="preserve"> </w:t>
      </w:r>
      <w:r w:rsidRPr="00A90534">
        <w:rPr>
          <w:rFonts w:cs="Palatino-Roman"/>
        </w:rPr>
        <w:t>contestants. The contestants and observers failed to take into consideration the situational</w:t>
      </w:r>
      <w:r w:rsidR="00AE53E9">
        <w:rPr>
          <w:rFonts w:cs="Palatino-Roman"/>
        </w:rPr>
        <w:t xml:space="preserve"> </w:t>
      </w:r>
      <w:r w:rsidRPr="00A90534">
        <w:rPr>
          <w:rFonts w:cs="Palatino-Roman"/>
        </w:rPr>
        <w:t>factors that gave the questioners an advantage thus demonstrating the fundamental attribution</w:t>
      </w:r>
      <w:r w:rsidR="00AE53E9">
        <w:rPr>
          <w:rFonts w:cs="Palatino-Roman"/>
        </w:rPr>
        <w:t xml:space="preserve"> </w:t>
      </w:r>
      <w:r w:rsidRPr="00A90534">
        <w:rPr>
          <w:rFonts w:cs="Palatino-Roman"/>
        </w:rPr>
        <w:t>error. This is in line with the assumptions of attribution theory that actors tend to attribute their</w:t>
      </w:r>
      <w:r w:rsidR="00AE53E9">
        <w:rPr>
          <w:rFonts w:cs="Palatino-Roman"/>
        </w:rPr>
        <w:t xml:space="preserve"> </w:t>
      </w:r>
      <w:r w:rsidRPr="00A90534">
        <w:rPr>
          <w:rFonts w:cs="Palatino-Roman"/>
        </w:rPr>
        <w:t xml:space="preserve">own </w:t>
      </w:r>
      <w:proofErr w:type="spellStart"/>
      <w:r w:rsidRPr="00A90534">
        <w:rPr>
          <w:rFonts w:cs="Palatino-Roman"/>
        </w:rPr>
        <w:t>behaviour</w:t>
      </w:r>
      <w:proofErr w:type="spellEnd"/>
      <w:r w:rsidRPr="00A90534">
        <w:rPr>
          <w:rFonts w:cs="Palatino-Roman"/>
        </w:rPr>
        <w:t xml:space="preserve"> to situational factors, while observers tend to use dispositional attributions for</w:t>
      </w:r>
      <w:r w:rsidR="00AE53E9">
        <w:rPr>
          <w:rFonts w:cs="Palatino-Roman"/>
        </w:rPr>
        <w:t xml:space="preserve"> </w:t>
      </w:r>
      <w:r w:rsidRPr="00A90534">
        <w:rPr>
          <w:rFonts w:cs="Palatino-Roman"/>
        </w:rPr>
        <w:t xml:space="preserve">other people’s </w:t>
      </w:r>
      <w:proofErr w:type="spellStart"/>
      <w:r w:rsidRPr="00A90534">
        <w:rPr>
          <w:rFonts w:cs="Palatino-Roman"/>
        </w:rPr>
        <w:t>behaviour</w:t>
      </w:r>
      <w:proofErr w:type="spellEnd"/>
      <w:r w:rsidRPr="00A90534">
        <w:rPr>
          <w:rFonts w:cs="Palatino-Roman"/>
        </w:rPr>
        <w:t>.</w:t>
      </w:r>
    </w:p>
    <w:p w14:paraId="69714D04" w14:textId="77777777" w:rsidR="00A90534" w:rsidRPr="00A90534" w:rsidRDefault="00A90534" w:rsidP="00A90534">
      <w:pPr>
        <w:rPr>
          <w:rFonts w:cs="Palatino-Roman"/>
        </w:rPr>
      </w:pPr>
    </w:p>
    <w:p w14:paraId="209E71D6" w14:textId="64EB9047" w:rsidR="00A90534" w:rsidRPr="00A90534" w:rsidRDefault="00A90534" w:rsidP="00A90534">
      <w:pPr>
        <w:widowControl w:val="0"/>
        <w:autoSpaceDE w:val="0"/>
        <w:autoSpaceDN w:val="0"/>
        <w:adjustRightInd w:val="0"/>
        <w:rPr>
          <w:rFonts w:cs="Palatino-Roman"/>
        </w:rPr>
      </w:pPr>
      <w:r w:rsidRPr="00A90534">
        <w:rPr>
          <w:rFonts w:cs="Palatino-Roman"/>
        </w:rPr>
        <w:t>An interesting point is that the questioners were aware of their r</w:t>
      </w:r>
      <w:r w:rsidR="00AE53E9">
        <w:rPr>
          <w:rFonts w:cs="Palatino-Roman"/>
        </w:rPr>
        <w:t xml:space="preserve">ole advantage in the quiz game, </w:t>
      </w:r>
      <w:r w:rsidRPr="00A90534">
        <w:rPr>
          <w:rFonts w:cs="Palatino-Roman"/>
        </w:rPr>
        <w:t>so they did not rate their own general knowledge as being superior to that of the contestants.</w:t>
      </w:r>
      <w:r w:rsidR="00AE53E9">
        <w:rPr>
          <w:rFonts w:cs="Palatino-Roman"/>
        </w:rPr>
        <w:t xml:space="preserve"> </w:t>
      </w:r>
      <w:r w:rsidRPr="00A90534">
        <w:rPr>
          <w:rFonts w:cs="Palatino-Roman"/>
        </w:rPr>
        <w:t>This was probably because they were aware of the advantage of the role allocated to them.</w:t>
      </w:r>
      <w:r w:rsidR="00AE53E9">
        <w:rPr>
          <w:rFonts w:cs="Palatino-Roman"/>
        </w:rPr>
        <w:t xml:space="preserve"> </w:t>
      </w:r>
      <w:r w:rsidRPr="00A90534">
        <w:rPr>
          <w:rFonts w:cs="Palatino-Roman"/>
        </w:rPr>
        <w:t xml:space="preserve">Therefore questioners </w:t>
      </w:r>
      <w:proofErr w:type="spellStart"/>
      <w:r w:rsidRPr="00A90534">
        <w:rPr>
          <w:rFonts w:cs="Palatino-Roman"/>
        </w:rPr>
        <w:t>recognised</w:t>
      </w:r>
      <w:proofErr w:type="spellEnd"/>
      <w:r w:rsidRPr="00A90534">
        <w:rPr>
          <w:rFonts w:cs="Palatino-Roman"/>
        </w:rPr>
        <w:t xml:space="preserve"> their advantaged position and could correct any </w:t>
      </w:r>
      <w:proofErr w:type="spellStart"/>
      <w:r w:rsidRPr="00A90534">
        <w:rPr>
          <w:rFonts w:cs="Palatino-Roman"/>
        </w:rPr>
        <w:t>attributional</w:t>
      </w:r>
      <w:proofErr w:type="spellEnd"/>
      <w:r w:rsidR="00AE53E9">
        <w:rPr>
          <w:rFonts w:cs="Palatino-Roman"/>
        </w:rPr>
        <w:t xml:space="preserve"> </w:t>
      </w:r>
      <w:r w:rsidRPr="00A90534">
        <w:rPr>
          <w:rFonts w:cs="Palatino-Roman"/>
        </w:rPr>
        <w:t>bias.</w:t>
      </w:r>
    </w:p>
    <w:p w14:paraId="3C0AD726" w14:textId="77777777" w:rsidR="00AE53E9" w:rsidRDefault="00AE53E9" w:rsidP="00A90534">
      <w:pPr>
        <w:widowControl w:val="0"/>
        <w:autoSpaceDE w:val="0"/>
        <w:autoSpaceDN w:val="0"/>
        <w:adjustRightInd w:val="0"/>
        <w:rPr>
          <w:rFonts w:cs="Palatino-Roman"/>
          <w:bCs/>
        </w:rPr>
      </w:pPr>
    </w:p>
    <w:p w14:paraId="7981EADE" w14:textId="77777777" w:rsidR="00A90534" w:rsidRPr="00AE53E9" w:rsidRDefault="00A90534" w:rsidP="00A90534">
      <w:pPr>
        <w:widowControl w:val="0"/>
        <w:autoSpaceDE w:val="0"/>
        <w:autoSpaceDN w:val="0"/>
        <w:adjustRightInd w:val="0"/>
        <w:rPr>
          <w:rFonts w:cs="Palatino-Roman"/>
          <w:b/>
          <w:bCs/>
        </w:rPr>
      </w:pPr>
      <w:r w:rsidRPr="00AE53E9">
        <w:rPr>
          <w:rFonts w:cs="Palatino-Roman"/>
          <w:b/>
          <w:bCs/>
        </w:rPr>
        <w:t>References</w:t>
      </w:r>
    </w:p>
    <w:p w14:paraId="3D3C08F2" w14:textId="2A6B9984" w:rsidR="00A90534" w:rsidRPr="00A90534" w:rsidRDefault="00A90534" w:rsidP="00A90534">
      <w:pPr>
        <w:widowControl w:val="0"/>
        <w:autoSpaceDE w:val="0"/>
        <w:autoSpaceDN w:val="0"/>
        <w:adjustRightInd w:val="0"/>
        <w:rPr>
          <w:rFonts w:cs="Palatino-Roman"/>
        </w:rPr>
      </w:pPr>
      <w:r w:rsidRPr="00A90534">
        <w:rPr>
          <w:rFonts w:cs="Palatino-Roman"/>
        </w:rPr>
        <w:t xml:space="preserve">Ross, L., </w:t>
      </w:r>
      <w:proofErr w:type="spellStart"/>
      <w:r w:rsidRPr="00A90534">
        <w:rPr>
          <w:rFonts w:cs="Palatino-Roman"/>
        </w:rPr>
        <w:t>Amabile</w:t>
      </w:r>
      <w:proofErr w:type="spellEnd"/>
      <w:r w:rsidRPr="00A90534">
        <w:rPr>
          <w:rFonts w:cs="Palatino-Roman"/>
        </w:rPr>
        <w:t>, T.M., Steinmetz, J.L. (1977). Social Roles, social control and</w:t>
      </w:r>
      <w:r w:rsidR="00AE53E9">
        <w:rPr>
          <w:rFonts w:cs="Palatino-Roman"/>
        </w:rPr>
        <w:t xml:space="preserve"> biases in </w:t>
      </w:r>
      <w:proofErr w:type="spellStart"/>
      <w:r w:rsidR="00AE53E9">
        <w:rPr>
          <w:rFonts w:cs="Palatino-Roman"/>
        </w:rPr>
        <w:t>socialperception</w:t>
      </w:r>
      <w:proofErr w:type="spellEnd"/>
      <w:r w:rsidR="00AE53E9">
        <w:rPr>
          <w:rFonts w:cs="Palatino-Roman"/>
        </w:rPr>
        <w:t xml:space="preserve"> </w:t>
      </w:r>
      <w:r w:rsidRPr="00A90534">
        <w:rPr>
          <w:rFonts w:cs="Palatino-Roman"/>
        </w:rPr>
        <w:t xml:space="preserve">processes. </w:t>
      </w:r>
      <w:proofErr w:type="gramStart"/>
      <w:r w:rsidRPr="00A90534">
        <w:rPr>
          <w:rFonts w:cs="Palatino-Roman"/>
          <w:iCs/>
        </w:rPr>
        <w:t>Journal of Personality and Social Psychology, 35</w:t>
      </w:r>
      <w:r w:rsidRPr="00A90534">
        <w:rPr>
          <w:rFonts w:cs="Palatino-Roman"/>
        </w:rPr>
        <w:t>, 483-494.</w:t>
      </w:r>
      <w:proofErr w:type="gramEnd"/>
    </w:p>
    <w:p w14:paraId="3AA486BE" w14:textId="246E1F2B" w:rsidR="00A90534" w:rsidRPr="00A90534" w:rsidRDefault="00A90534" w:rsidP="00A90534">
      <w:pPr>
        <w:widowControl w:val="0"/>
        <w:autoSpaceDE w:val="0"/>
        <w:autoSpaceDN w:val="0"/>
        <w:adjustRightInd w:val="0"/>
        <w:rPr>
          <w:rFonts w:cs="Palatino-Roman" w:hint="eastAsia"/>
        </w:rPr>
      </w:pPr>
    </w:p>
    <w:p w14:paraId="3657563F" w14:textId="77777777" w:rsidR="00DE7108" w:rsidRPr="00DE7108" w:rsidRDefault="00DE7108" w:rsidP="00DE7108">
      <w:pPr>
        <w:rPr>
          <w:rFonts w:hint="eastAsia"/>
        </w:rPr>
      </w:pPr>
    </w:p>
    <w:p w14:paraId="130ECA0D" w14:textId="11CBBFCD" w:rsidR="007F6FA3" w:rsidRDefault="007F6FA3" w:rsidP="00DE7108">
      <w:pPr>
        <w:tabs>
          <w:tab w:val="left" w:pos="4896"/>
        </w:tabs>
        <w:rPr>
          <w:b/>
          <w:u w:val="single"/>
        </w:rPr>
      </w:pPr>
      <w:r>
        <w:rPr>
          <w:b/>
          <w:u w:val="single"/>
        </w:rPr>
        <w:t>Supporting evidence</w:t>
      </w:r>
    </w:p>
    <w:p w14:paraId="35DA4667" w14:textId="77777777" w:rsidR="007F6FA3" w:rsidRDefault="007F6FA3" w:rsidP="00DE7108">
      <w:pPr>
        <w:tabs>
          <w:tab w:val="left" w:pos="4896"/>
        </w:tabs>
        <w:rPr>
          <w:b/>
          <w:u w:val="single"/>
        </w:rPr>
      </w:pPr>
    </w:p>
    <w:p w14:paraId="5089E1E8" w14:textId="582B256F" w:rsidR="007F6FA3" w:rsidRPr="007F6FA3" w:rsidRDefault="007F6FA3" w:rsidP="00DE7108">
      <w:pPr>
        <w:tabs>
          <w:tab w:val="left" w:pos="4896"/>
        </w:tabs>
        <w:rPr>
          <w:b/>
          <w:u w:val="single"/>
        </w:rPr>
      </w:pPr>
      <w:r w:rsidRPr="007F6FA3">
        <w:rPr>
          <w:b/>
          <w:u w:val="single"/>
        </w:rPr>
        <w:t xml:space="preserve">Jones and Harris </w:t>
      </w:r>
      <w:r w:rsidR="008C2FD5">
        <w:rPr>
          <w:b/>
          <w:u w:val="single"/>
        </w:rPr>
        <w:t>(</w:t>
      </w:r>
      <w:r w:rsidRPr="007F6FA3">
        <w:rPr>
          <w:b/>
          <w:u w:val="single"/>
        </w:rPr>
        <w:t>1967</w:t>
      </w:r>
      <w:r w:rsidR="008C2FD5">
        <w:rPr>
          <w:b/>
          <w:u w:val="single"/>
        </w:rPr>
        <w:t>)</w:t>
      </w:r>
    </w:p>
    <w:p w14:paraId="396A15FC" w14:textId="77777777" w:rsidR="007F6FA3" w:rsidRDefault="007F6FA3" w:rsidP="00DE7108">
      <w:pPr>
        <w:tabs>
          <w:tab w:val="left" w:pos="4896"/>
        </w:tabs>
        <w:rPr>
          <w:b/>
          <w:u w:val="single"/>
        </w:rPr>
      </w:pPr>
    </w:p>
    <w:p w14:paraId="0A27FF2C" w14:textId="0FEDBB14" w:rsidR="007F6FA3" w:rsidRDefault="007F6FA3" w:rsidP="00DE7108">
      <w:pPr>
        <w:tabs>
          <w:tab w:val="left" w:pos="4896"/>
        </w:tabs>
      </w:pPr>
      <w:r>
        <w:t xml:space="preserve">These researchers asked their participants to read essays written by fellow students. The essays were about Fidel Castro’s rule in Cuba and were either supportive or critical of Castro. The participant’s task was to guess what attitude the writers of the essays really held towards Castro and his government. Half the participants were told that the essayists were free to choose whether to take a positive or negative view about Castro in their essay (choice condition). The other </w:t>
      </w:r>
      <w:proofErr w:type="gramStart"/>
      <w:r>
        <w:t>half were</w:t>
      </w:r>
      <w:proofErr w:type="gramEnd"/>
      <w:r>
        <w:t xml:space="preserve"> told that the essayists </w:t>
      </w:r>
      <w:r w:rsidR="00502764">
        <w:t>did not have any choice: the exp</w:t>
      </w:r>
      <w:r>
        <w:t>erimenter</w:t>
      </w:r>
      <w:r w:rsidR="00502764">
        <w:t xml:space="preserve"> had assigned them in the pro-Castro or anti-Castro role (no choice condition).</w:t>
      </w:r>
    </w:p>
    <w:p w14:paraId="12C7A410" w14:textId="77777777" w:rsidR="00502764" w:rsidRDefault="00502764" w:rsidP="00DE7108">
      <w:pPr>
        <w:tabs>
          <w:tab w:val="left" w:pos="4896"/>
        </w:tabs>
      </w:pPr>
    </w:p>
    <w:p w14:paraId="2E2EA9C3" w14:textId="79BDB736" w:rsidR="00502764" w:rsidRDefault="00502764" w:rsidP="00DE7108">
      <w:pPr>
        <w:tabs>
          <w:tab w:val="left" w:pos="4896"/>
        </w:tabs>
      </w:pPr>
      <w:r>
        <w:t xml:space="preserve">As expected, the participants in the choice condition assumed that the essays reflected the genuine attitudes of their writers. However, participant’s ratings seemed to indicate that those in the </w:t>
      </w:r>
      <w:r w:rsidRPr="00502764">
        <w:rPr>
          <w:u w:val="single"/>
        </w:rPr>
        <w:t>no choice condition</w:t>
      </w:r>
      <w:r>
        <w:rPr>
          <w:u w:val="single"/>
        </w:rPr>
        <w:t xml:space="preserve"> </w:t>
      </w:r>
      <w:r>
        <w:t>also thought that the essays reflected the genuine views of their authors. So despite the fact that it was made clear that the essayist’s behavior was severely constrained by the situation, observers still opted for an internal attribution.</w:t>
      </w:r>
    </w:p>
    <w:p w14:paraId="7E2A79A4" w14:textId="77777777" w:rsidR="00502764" w:rsidRDefault="00502764" w:rsidP="00DE7108">
      <w:pPr>
        <w:tabs>
          <w:tab w:val="left" w:pos="4896"/>
        </w:tabs>
      </w:pPr>
    </w:p>
    <w:p w14:paraId="3E897F7D" w14:textId="10B6BC05" w:rsidR="00502764" w:rsidRPr="00502764" w:rsidRDefault="00502764" w:rsidP="00DE7108">
      <w:pPr>
        <w:tabs>
          <w:tab w:val="left" w:pos="4896"/>
        </w:tabs>
        <w:rPr>
          <w:b/>
          <w:u w:val="single"/>
        </w:rPr>
      </w:pPr>
    </w:p>
    <w:p w14:paraId="25606991" w14:textId="77777777" w:rsidR="00090F61" w:rsidRDefault="00090F61" w:rsidP="00DE7108">
      <w:pPr>
        <w:tabs>
          <w:tab w:val="left" w:pos="4896"/>
        </w:tabs>
        <w:rPr>
          <w:b/>
          <w:u w:val="single"/>
        </w:rPr>
      </w:pPr>
    </w:p>
    <w:p w14:paraId="0F09706E" w14:textId="5C53EB5C" w:rsidR="00502764" w:rsidRDefault="00502764" w:rsidP="00DE7108">
      <w:pPr>
        <w:tabs>
          <w:tab w:val="left" w:pos="4896"/>
        </w:tabs>
        <w:rPr>
          <w:b/>
          <w:u w:val="single"/>
        </w:rPr>
      </w:pPr>
      <w:r>
        <w:rPr>
          <w:b/>
          <w:u w:val="single"/>
        </w:rPr>
        <w:t xml:space="preserve">Fein et al </w:t>
      </w:r>
      <w:r w:rsidR="008C2FD5">
        <w:rPr>
          <w:b/>
          <w:u w:val="single"/>
        </w:rPr>
        <w:t>(</w:t>
      </w:r>
      <w:r>
        <w:rPr>
          <w:b/>
          <w:u w:val="single"/>
        </w:rPr>
        <w:t>1990</w:t>
      </w:r>
      <w:r w:rsidR="008C2FD5">
        <w:rPr>
          <w:b/>
          <w:u w:val="single"/>
        </w:rPr>
        <w:t>)</w:t>
      </w:r>
    </w:p>
    <w:p w14:paraId="1190A7F1" w14:textId="77777777" w:rsidR="00502764" w:rsidRDefault="00502764" w:rsidP="00DE7108">
      <w:pPr>
        <w:tabs>
          <w:tab w:val="left" w:pos="4896"/>
        </w:tabs>
        <w:rPr>
          <w:b/>
          <w:u w:val="single"/>
        </w:rPr>
      </w:pPr>
    </w:p>
    <w:p w14:paraId="6C3D4CBA" w14:textId="79FD4FC7" w:rsidR="00502764" w:rsidRDefault="00502764" w:rsidP="00DE7108">
      <w:pPr>
        <w:tabs>
          <w:tab w:val="left" w:pos="4896"/>
        </w:tabs>
      </w:pPr>
      <w:r>
        <w:t xml:space="preserve">US students read an essay about a character called Rob. In one of the conditions, the participants were told that Rob had been assigned to write </w:t>
      </w:r>
      <w:r w:rsidR="00790706">
        <w:t xml:space="preserve">in </w:t>
      </w:r>
      <w:proofErr w:type="spellStart"/>
      <w:r w:rsidR="00790706">
        <w:t>favour</w:t>
      </w:r>
      <w:proofErr w:type="spellEnd"/>
      <w:r w:rsidR="00790706">
        <w:t xml:space="preserve"> or against some view. In this condition, the expected FAE was obtained. In a second condition, participants were lead to believe that Rob’s essay expressed views which were very similar</w:t>
      </w:r>
      <w:r w:rsidR="00417664">
        <w:t xml:space="preserve"> to those held by his professor and which, therefore, would be found pleasing by his professor. In this condition, no FAE was demonstrated. Commenting on this and other similar studies, Fein (2001) argues that we resist making dispositional attributions in situations where we suspect people may have ulterior motives for their behavior.</w:t>
      </w:r>
    </w:p>
    <w:p w14:paraId="05EA6EDF" w14:textId="77777777" w:rsidR="00417664" w:rsidRDefault="00417664" w:rsidP="00DE7108">
      <w:pPr>
        <w:tabs>
          <w:tab w:val="left" w:pos="4896"/>
        </w:tabs>
      </w:pPr>
    </w:p>
    <w:p w14:paraId="0DAC11F1" w14:textId="317ABD71" w:rsidR="00417664" w:rsidRDefault="00417664" w:rsidP="00DE7108">
      <w:pPr>
        <w:tabs>
          <w:tab w:val="left" w:pos="4896"/>
        </w:tabs>
        <w:rPr>
          <w:b/>
          <w:u w:val="single"/>
        </w:rPr>
      </w:pPr>
      <w:r w:rsidRPr="00417664">
        <w:rPr>
          <w:b/>
          <w:u w:val="single"/>
        </w:rPr>
        <w:t xml:space="preserve">Gilbert and Malone </w:t>
      </w:r>
      <w:r w:rsidR="008C2FD5">
        <w:rPr>
          <w:b/>
          <w:u w:val="single"/>
        </w:rPr>
        <w:t>(</w:t>
      </w:r>
      <w:r w:rsidRPr="00417664">
        <w:rPr>
          <w:b/>
          <w:u w:val="single"/>
        </w:rPr>
        <w:t>1995</w:t>
      </w:r>
      <w:r w:rsidR="008C2FD5">
        <w:rPr>
          <w:b/>
          <w:u w:val="single"/>
        </w:rPr>
        <w:t>)</w:t>
      </w:r>
    </w:p>
    <w:p w14:paraId="3A761334" w14:textId="77777777" w:rsidR="00417664" w:rsidRDefault="00417664" w:rsidP="00DE7108">
      <w:pPr>
        <w:tabs>
          <w:tab w:val="left" w:pos="4896"/>
        </w:tabs>
        <w:rPr>
          <w:b/>
          <w:u w:val="single"/>
        </w:rPr>
      </w:pPr>
    </w:p>
    <w:p w14:paraId="5ECB7759" w14:textId="4682CF70" w:rsidR="00417664" w:rsidRDefault="00417664" w:rsidP="00DE7108">
      <w:pPr>
        <w:tabs>
          <w:tab w:val="left" w:pos="4896"/>
        </w:tabs>
      </w:pPr>
      <w:r>
        <w:t>They argue that FAE involves a two-step process.</w:t>
      </w:r>
    </w:p>
    <w:p w14:paraId="3EAE79C8" w14:textId="1D9AD737" w:rsidR="00417664" w:rsidRPr="00417664" w:rsidRDefault="00417664" w:rsidP="00DE7108">
      <w:pPr>
        <w:tabs>
          <w:tab w:val="left" w:pos="4896"/>
        </w:tabs>
      </w:pPr>
      <w:r>
        <w:t>Initially when we observe some behavior, we draw an inference, based on largely automatic and often unconscious processing, that the behavior has been caused by some disposition</w:t>
      </w:r>
      <w:r w:rsidR="00EC77A1">
        <w:t>al factor</w:t>
      </w:r>
      <w:r>
        <w:t xml:space="preserve">. The </w:t>
      </w:r>
      <w:r w:rsidRPr="00417664">
        <w:rPr>
          <w:b/>
          <w:u w:val="single"/>
        </w:rPr>
        <w:t>second step</w:t>
      </w:r>
      <w:r>
        <w:rPr>
          <w:b/>
          <w:u w:val="single"/>
        </w:rPr>
        <w:t xml:space="preserve"> </w:t>
      </w:r>
      <w:r>
        <w:t>is based on more controlled and conscious processing. During this step we enquire into whether or not situational factors may have had an influence on the behavior. We make FAE as often as we do because t</w:t>
      </w:r>
      <w:r w:rsidRPr="00417664">
        <w:rPr>
          <w:u w:val="single"/>
        </w:rPr>
        <w:t>he first step always forms part of the attribution process</w:t>
      </w:r>
      <w:r>
        <w:t xml:space="preserve">. We </w:t>
      </w:r>
      <w:r w:rsidRPr="00417664">
        <w:rPr>
          <w:u w:val="single"/>
        </w:rPr>
        <w:t>only occasionally</w:t>
      </w:r>
      <w:r>
        <w:t xml:space="preserve"> proceed to the </w:t>
      </w:r>
      <w:r w:rsidRPr="00417664">
        <w:rPr>
          <w:u w:val="single"/>
        </w:rPr>
        <w:t>second step</w:t>
      </w:r>
      <w:r>
        <w:t>.</w:t>
      </w:r>
    </w:p>
    <w:p w14:paraId="6A9D6234" w14:textId="77777777" w:rsidR="00D31D58" w:rsidRDefault="00D31D58" w:rsidP="00DE7108">
      <w:pPr>
        <w:tabs>
          <w:tab w:val="left" w:pos="4896"/>
        </w:tabs>
        <w:rPr>
          <w:b/>
          <w:u w:val="single"/>
        </w:rPr>
      </w:pPr>
    </w:p>
    <w:p w14:paraId="30C040E7" w14:textId="77777777" w:rsidR="00BD7097" w:rsidRDefault="00BD7097" w:rsidP="00DE7108">
      <w:pPr>
        <w:tabs>
          <w:tab w:val="left" w:pos="4896"/>
        </w:tabs>
        <w:rPr>
          <w:b/>
          <w:u w:val="single"/>
        </w:rPr>
      </w:pPr>
    </w:p>
    <w:p w14:paraId="50B65243" w14:textId="0EC2AB4B" w:rsidR="00195C21" w:rsidRDefault="00195C21" w:rsidP="00DE7108">
      <w:pPr>
        <w:tabs>
          <w:tab w:val="left" w:pos="4896"/>
        </w:tabs>
        <w:rPr>
          <w:rFonts w:hint="eastAsia"/>
          <w:b/>
          <w:u w:val="single"/>
        </w:rPr>
      </w:pPr>
      <w:r>
        <w:rPr>
          <w:b/>
          <w:u w:val="single"/>
        </w:rPr>
        <w:t>Cultural Bias in the FAE</w:t>
      </w:r>
    </w:p>
    <w:p w14:paraId="5D3211AB" w14:textId="77777777" w:rsidR="00195C21" w:rsidRDefault="00195C21" w:rsidP="00DE7108">
      <w:pPr>
        <w:tabs>
          <w:tab w:val="left" w:pos="4896"/>
        </w:tabs>
        <w:rPr>
          <w:rFonts w:hint="eastAsia"/>
        </w:rPr>
      </w:pPr>
    </w:p>
    <w:p w14:paraId="64DCBA84" w14:textId="0B6FE99F" w:rsidR="00195C21" w:rsidRDefault="00195C21" w:rsidP="00DE7108">
      <w:pPr>
        <w:tabs>
          <w:tab w:val="left" w:pos="4896"/>
        </w:tabs>
        <w:rPr>
          <w:rFonts w:hint="eastAsia"/>
        </w:rPr>
      </w:pPr>
      <w:r>
        <w:t xml:space="preserve">In collectivist cultures </w:t>
      </w:r>
      <w:r w:rsidR="00D31D58">
        <w:t xml:space="preserve">(for example, China) </w:t>
      </w:r>
      <w:r>
        <w:t>the emphasis is on the primary social relationships of an individual (family, social role, cultural activities)</w:t>
      </w:r>
    </w:p>
    <w:p w14:paraId="619EA667" w14:textId="77777777" w:rsidR="00195C21" w:rsidRDefault="00195C21" w:rsidP="00DE7108">
      <w:pPr>
        <w:tabs>
          <w:tab w:val="left" w:pos="4896"/>
        </w:tabs>
        <w:rPr>
          <w:rFonts w:hint="eastAsia"/>
        </w:rPr>
      </w:pPr>
    </w:p>
    <w:p w14:paraId="752CBAC9" w14:textId="7DE557E7" w:rsidR="00195C21" w:rsidRDefault="00195C21" w:rsidP="00DE7108">
      <w:pPr>
        <w:tabs>
          <w:tab w:val="left" w:pos="4896"/>
        </w:tabs>
        <w:rPr>
          <w:rFonts w:hint="eastAsia"/>
        </w:rPr>
      </w:pPr>
      <w:r>
        <w:t>In indiv</w:t>
      </w:r>
      <w:r w:rsidR="00BD7097">
        <w:t>id</w:t>
      </w:r>
      <w:r>
        <w:t xml:space="preserve">ualistic cultures </w:t>
      </w:r>
      <w:r w:rsidR="00D31D58">
        <w:t xml:space="preserve">(for example, USA) </w:t>
      </w:r>
      <w:r>
        <w:t xml:space="preserve">the emphasis on the individual as the primary cause of action leads to </w:t>
      </w:r>
      <w:r w:rsidRPr="00195C21">
        <w:rPr>
          <w:u w:val="single"/>
        </w:rPr>
        <w:t xml:space="preserve">dispositional </w:t>
      </w:r>
      <w:r>
        <w:t>attributions. The individual causes success and failure.</w:t>
      </w:r>
    </w:p>
    <w:p w14:paraId="79C007C5" w14:textId="77777777" w:rsidR="00195C21" w:rsidRDefault="00195C21" w:rsidP="00DE7108">
      <w:pPr>
        <w:tabs>
          <w:tab w:val="left" w:pos="4896"/>
        </w:tabs>
        <w:rPr>
          <w:rFonts w:hint="eastAsia"/>
        </w:rPr>
      </w:pPr>
    </w:p>
    <w:p w14:paraId="56F70321" w14:textId="44870410" w:rsidR="00195C21" w:rsidRDefault="00195C21" w:rsidP="00DE7108">
      <w:pPr>
        <w:tabs>
          <w:tab w:val="left" w:pos="4896"/>
        </w:tabs>
        <w:rPr>
          <w:b/>
          <w:u w:val="single"/>
        </w:rPr>
      </w:pPr>
      <w:proofErr w:type="spellStart"/>
      <w:r w:rsidRPr="004A47D4">
        <w:rPr>
          <w:b/>
          <w:u w:val="single"/>
        </w:rPr>
        <w:t>Norenzayan</w:t>
      </w:r>
      <w:proofErr w:type="spellEnd"/>
      <w:r w:rsidRPr="004A47D4">
        <w:rPr>
          <w:b/>
          <w:u w:val="single"/>
        </w:rPr>
        <w:t xml:space="preserve"> et al (2002)</w:t>
      </w:r>
    </w:p>
    <w:p w14:paraId="46DE9423" w14:textId="77777777" w:rsidR="004A47D4" w:rsidRPr="004A47D4" w:rsidRDefault="004A47D4" w:rsidP="00DE7108">
      <w:pPr>
        <w:tabs>
          <w:tab w:val="left" w:pos="4896"/>
        </w:tabs>
        <w:rPr>
          <w:rFonts w:hint="eastAsia"/>
          <w:b/>
          <w:u w:val="single"/>
        </w:rPr>
      </w:pPr>
    </w:p>
    <w:p w14:paraId="0793DC09" w14:textId="77777777" w:rsidR="00195C21" w:rsidRDefault="00195C21" w:rsidP="00195C21">
      <w:pPr>
        <w:pStyle w:val="ListParagraph"/>
        <w:numPr>
          <w:ilvl w:val="0"/>
          <w:numId w:val="3"/>
        </w:numPr>
        <w:tabs>
          <w:tab w:val="left" w:pos="4896"/>
        </w:tabs>
        <w:rPr>
          <w:rFonts w:hint="eastAsia"/>
        </w:rPr>
      </w:pPr>
      <w:r w:rsidRPr="00195C21">
        <w:t>Korean</w:t>
      </w:r>
      <w:r>
        <w:t xml:space="preserve"> and American participants. </w:t>
      </w:r>
    </w:p>
    <w:p w14:paraId="0AB3BEAB" w14:textId="44369894" w:rsidR="00195C21" w:rsidRDefault="00195C21" w:rsidP="00195C21">
      <w:pPr>
        <w:pStyle w:val="ListParagraph"/>
        <w:numPr>
          <w:ilvl w:val="0"/>
          <w:numId w:val="3"/>
        </w:numPr>
        <w:tabs>
          <w:tab w:val="left" w:pos="4896"/>
        </w:tabs>
        <w:rPr>
          <w:rFonts w:hint="eastAsia"/>
        </w:rPr>
      </w:pPr>
      <w:r>
        <w:t>When they ONLY received information about individuals, both groups made dispositional attributions.</w:t>
      </w:r>
    </w:p>
    <w:p w14:paraId="7D883AF5" w14:textId="3EC0C962" w:rsidR="00195C21" w:rsidRDefault="00195C21" w:rsidP="00195C21">
      <w:pPr>
        <w:pStyle w:val="ListParagraph"/>
        <w:numPr>
          <w:ilvl w:val="0"/>
          <w:numId w:val="3"/>
        </w:numPr>
        <w:tabs>
          <w:tab w:val="left" w:pos="4896"/>
        </w:tabs>
        <w:rPr>
          <w:rFonts w:hint="eastAsia"/>
        </w:rPr>
      </w:pPr>
      <w:r>
        <w:t xml:space="preserve">When situational information was also provided, the Koreans included this information in their explanations </w:t>
      </w:r>
      <w:r w:rsidR="00B00787">
        <w:t xml:space="preserve">much </w:t>
      </w:r>
      <w:r>
        <w:t xml:space="preserve">more than Americans </w:t>
      </w:r>
      <w:r w:rsidR="00B00787">
        <w:t>did.</w:t>
      </w:r>
    </w:p>
    <w:p w14:paraId="78973464" w14:textId="2782EB76" w:rsidR="00195C21" w:rsidRDefault="00195C21" w:rsidP="00DE7108">
      <w:pPr>
        <w:tabs>
          <w:tab w:val="left" w:pos="4896"/>
        </w:tabs>
        <w:rPr>
          <w:rFonts w:hint="eastAsia"/>
        </w:rPr>
      </w:pPr>
      <w:r>
        <w:t xml:space="preserve">To conclude, there are some universal features of FAE but </w:t>
      </w:r>
      <w:r w:rsidR="00B00787">
        <w:t xml:space="preserve">available information </w:t>
      </w:r>
      <w:r w:rsidR="00037412">
        <w:t xml:space="preserve">influences attributions. </w:t>
      </w:r>
    </w:p>
    <w:p w14:paraId="537EC872" w14:textId="77777777" w:rsidR="00CA1502" w:rsidRDefault="00CA1502" w:rsidP="00DE7108">
      <w:pPr>
        <w:tabs>
          <w:tab w:val="left" w:pos="4896"/>
        </w:tabs>
        <w:rPr>
          <w:rFonts w:hint="eastAsia"/>
        </w:rPr>
      </w:pPr>
    </w:p>
    <w:p w14:paraId="41DCA32B" w14:textId="7FB1C727" w:rsidR="00CA1502" w:rsidRPr="004A47D4" w:rsidRDefault="00CA1502" w:rsidP="00DE7108">
      <w:pPr>
        <w:tabs>
          <w:tab w:val="left" w:pos="4896"/>
        </w:tabs>
        <w:rPr>
          <w:rFonts w:hint="eastAsia"/>
          <w:b/>
          <w:u w:val="single"/>
        </w:rPr>
      </w:pPr>
      <w:r w:rsidRPr="004A47D4">
        <w:rPr>
          <w:b/>
          <w:u w:val="single"/>
        </w:rPr>
        <w:t>Miller (1984)</w:t>
      </w:r>
    </w:p>
    <w:p w14:paraId="08FC1F1C" w14:textId="77777777" w:rsidR="007002D0" w:rsidRDefault="007002D0" w:rsidP="00DE7108">
      <w:pPr>
        <w:tabs>
          <w:tab w:val="left" w:pos="4896"/>
        </w:tabs>
      </w:pPr>
    </w:p>
    <w:p w14:paraId="5569D4A5" w14:textId="4F66A1D3" w:rsidR="008C2FD5" w:rsidRDefault="00ED7169" w:rsidP="00DE7108">
      <w:pPr>
        <w:tabs>
          <w:tab w:val="left" w:pos="4896"/>
        </w:tabs>
      </w:pPr>
      <w:r>
        <w:t>Compared the attributions made by a sample of American and Hindu Indian children and adults for their own and other’s actions. Adult Americans clearly demonstrated the FAE but the error did not appear in American children until they got older, implying that this w</w:t>
      </w:r>
      <w:r w:rsidR="00173165">
        <w:t>ay</w:t>
      </w:r>
      <w:r>
        <w:t xml:space="preserve"> of thinking is learnt through cultural processes</w:t>
      </w:r>
      <w:r w:rsidR="00A465C3">
        <w:t xml:space="preserve">. In support of this view, Hindu Indian participants explained other people’s behavior </w:t>
      </w:r>
      <w:r w:rsidR="00A73CB2">
        <w:t>using situational factors</w:t>
      </w:r>
      <w:r w:rsidR="00A465C3">
        <w:t xml:space="preserve"> and their own behavior internally, showing a reversed pattern.</w:t>
      </w:r>
    </w:p>
    <w:p w14:paraId="54AC5F35" w14:textId="77777777" w:rsidR="00A465C3" w:rsidRDefault="00A465C3" w:rsidP="00DE7108">
      <w:pPr>
        <w:tabs>
          <w:tab w:val="left" w:pos="4896"/>
        </w:tabs>
      </w:pPr>
    </w:p>
    <w:p w14:paraId="59CA557D" w14:textId="201EDB95" w:rsidR="00195C21" w:rsidRDefault="00A465C3" w:rsidP="00DE7108">
      <w:pPr>
        <w:tabs>
          <w:tab w:val="left" w:pos="4896"/>
        </w:tabs>
        <w:rPr>
          <w:rFonts w:hint="eastAsia"/>
        </w:rPr>
      </w:pPr>
      <w:r>
        <w:t>This could be because different models of the self develop in individualistic and collectivist cultures. In individualistic cultures, children absorb the values of independence, competition and motivation, which lead them to see behavior as originating from the individual. In collectivist cultures, the social group is viewed as of greater importance than the individual. Hence the main explanatory framework is to look at situational factors in explaining other’s actions.</w:t>
      </w:r>
    </w:p>
    <w:p w14:paraId="4692D699" w14:textId="77777777" w:rsidR="00275393" w:rsidRPr="008C2FD5" w:rsidRDefault="00275393" w:rsidP="00DE7108">
      <w:pPr>
        <w:tabs>
          <w:tab w:val="left" w:pos="4896"/>
        </w:tabs>
        <w:rPr>
          <w:b/>
          <w:u w:val="single"/>
        </w:rPr>
      </w:pPr>
    </w:p>
    <w:p w14:paraId="5A86BBF4" w14:textId="77777777" w:rsidR="00BD7097" w:rsidRDefault="00BD7097" w:rsidP="00DE7108">
      <w:pPr>
        <w:tabs>
          <w:tab w:val="left" w:pos="4896"/>
        </w:tabs>
        <w:rPr>
          <w:b/>
          <w:u w:val="single"/>
        </w:rPr>
      </w:pPr>
    </w:p>
    <w:p w14:paraId="751C9AF3" w14:textId="0E867235" w:rsidR="00195C21" w:rsidRDefault="00195C21" w:rsidP="00DE7108">
      <w:pPr>
        <w:tabs>
          <w:tab w:val="left" w:pos="4896"/>
        </w:tabs>
        <w:rPr>
          <w:rFonts w:hint="eastAsia"/>
          <w:b/>
          <w:u w:val="single"/>
        </w:rPr>
      </w:pPr>
      <w:r w:rsidRPr="00195C21">
        <w:rPr>
          <w:b/>
          <w:u w:val="single"/>
        </w:rPr>
        <w:t>Evaluation of FAE</w:t>
      </w:r>
    </w:p>
    <w:p w14:paraId="56D809DC" w14:textId="77777777" w:rsidR="00195C21" w:rsidRDefault="00195C21" w:rsidP="00DE7108">
      <w:pPr>
        <w:tabs>
          <w:tab w:val="left" w:pos="4896"/>
        </w:tabs>
        <w:rPr>
          <w:rFonts w:hint="eastAsia"/>
          <w:b/>
          <w:u w:val="single"/>
        </w:rPr>
      </w:pPr>
    </w:p>
    <w:p w14:paraId="38FF1603" w14:textId="0A55EF36" w:rsidR="00195C21" w:rsidRDefault="00195C21" w:rsidP="00DE7108">
      <w:pPr>
        <w:tabs>
          <w:tab w:val="left" w:pos="4896"/>
        </w:tabs>
        <w:rPr>
          <w:rFonts w:hint="eastAsia"/>
          <w:u w:val="single"/>
        </w:rPr>
      </w:pPr>
      <w:r w:rsidRPr="00195C21">
        <w:rPr>
          <w:u w:val="single"/>
        </w:rPr>
        <w:t>Strengths</w:t>
      </w:r>
    </w:p>
    <w:p w14:paraId="1DC69E79" w14:textId="58F55EEF" w:rsidR="00195C21" w:rsidRDefault="00195C21" w:rsidP="00195C21">
      <w:pPr>
        <w:pStyle w:val="ListParagraph"/>
        <w:numPr>
          <w:ilvl w:val="0"/>
          <w:numId w:val="4"/>
        </w:numPr>
        <w:tabs>
          <w:tab w:val="left" w:pos="4896"/>
        </w:tabs>
        <w:rPr>
          <w:rFonts w:hint="eastAsia"/>
        </w:rPr>
      </w:pPr>
      <w:r>
        <w:t>Promotes understanding of the common errors that people make when they attempt to explain behavior.</w:t>
      </w:r>
    </w:p>
    <w:p w14:paraId="5847D9E1" w14:textId="38A985EC" w:rsidR="00195C21" w:rsidRDefault="00195C21" w:rsidP="00195C21">
      <w:pPr>
        <w:pStyle w:val="ListParagraph"/>
        <w:numPr>
          <w:ilvl w:val="0"/>
          <w:numId w:val="4"/>
        </w:numPr>
        <w:tabs>
          <w:tab w:val="left" w:pos="4896"/>
        </w:tabs>
        <w:rPr>
          <w:rFonts w:hint="eastAsia"/>
        </w:rPr>
      </w:pPr>
      <w:r>
        <w:t>Theory is supported by a lot of research.</w:t>
      </w:r>
    </w:p>
    <w:p w14:paraId="6E1F6C83" w14:textId="77777777" w:rsidR="00275393" w:rsidRDefault="00275393" w:rsidP="00195C21">
      <w:pPr>
        <w:tabs>
          <w:tab w:val="left" w:pos="4896"/>
        </w:tabs>
        <w:rPr>
          <w:u w:val="single"/>
        </w:rPr>
      </w:pPr>
    </w:p>
    <w:p w14:paraId="5A83928A" w14:textId="4F757FD6" w:rsidR="00195C21" w:rsidRDefault="00195C21" w:rsidP="00195C21">
      <w:pPr>
        <w:tabs>
          <w:tab w:val="left" w:pos="4896"/>
        </w:tabs>
        <w:rPr>
          <w:rFonts w:hint="eastAsia"/>
          <w:u w:val="single"/>
        </w:rPr>
      </w:pPr>
      <w:r w:rsidRPr="00195C21">
        <w:rPr>
          <w:u w:val="single"/>
        </w:rPr>
        <w:t>Weaknesses</w:t>
      </w:r>
    </w:p>
    <w:p w14:paraId="69B618FE" w14:textId="4BB76350" w:rsidR="00195C21" w:rsidRDefault="008A2A8F" w:rsidP="00195C21">
      <w:pPr>
        <w:pStyle w:val="ListParagraph"/>
        <w:numPr>
          <w:ilvl w:val="0"/>
          <w:numId w:val="5"/>
        </w:numPr>
        <w:tabs>
          <w:tab w:val="left" w:pos="4896"/>
        </w:tabs>
        <w:rPr>
          <w:rFonts w:hint="eastAsia"/>
        </w:rPr>
      </w:pPr>
      <w:r>
        <w:t>The theory is culturally biased with too much focus on individualism.</w:t>
      </w:r>
      <w:r w:rsidR="008C2FD5">
        <w:t xml:space="preserve"> Much of the research was conducted in North America and Northern Europe.</w:t>
      </w:r>
    </w:p>
    <w:p w14:paraId="0EFD8E6A" w14:textId="10E07072" w:rsidR="00A61CD3" w:rsidRDefault="00A61CD3" w:rsidP="00195C21">
      <w:pPr>
        <w:pStyle w:val="ListParagraph"/>
        <w:numPr>
          <w:ilvl w:val="0"/>
          <w:numId w:val="5"/>
        </w:numPr>
        <w:tabs>
          <w:tab w:val="left" w:pos="4896"/>
        </w:tabs>
        <w:rPr>
          <w:rFonts w:hint="eastAsia"/>
        </w:rPr>
      </w:pPr>
      <w:r>
        <w:t xml:space="preserve">It ignores attributions made about one’s own </w:t>
      </w:r>
      <w:proofErr w:type="spellStart"/>
      <w:r>
        <w:t>behaviour</w:t>
      </w:r>
      <w:proofErr w:type="spellEnd"/>
      <w:r>
        <w:t>.</w:t>
      </w:r>
    </w:p>
    <w:p w14:paraId="353B35A5" w14:textId="7EB211B9" w:rsidR="008A2A8F" w:rsidRDefault="008A2A8F" w:rsidP="00195C21">
      <w:pPr>
        <w:pStyle w:val="ListParagraph"/>
        <w:numPr>
          <w:ilvl w:val="0"/>
          <w:numId w:val="5"/>
        </w:numPr>
        <w:tabs>
          <w:tab w:val="left" w:pos="4896"/>
        </w:tabs>
        <w:rPr>
          <w:rFonts w:hint="eastAsia"/>
        </w:rPr>
      </w:pPr>
      <w:r>
        <w:t>Many studies have been conducted in laboratories with student samples</w:t>
      </w:r>
      <w:r w:rsidR="00275393">
        <w:t>, making it difficult to generalize findings to the wider population</w:t>
      </w:r>
      <w:r>
        <w:t>.</w:t>
      </w:r>
    </w:p>
    <w:p w14:paraId="0A3F92E9" w14:textId="77777777" w:rsidR="00275393" w:rsidRDefault="00275393" w:rsidP="008A2A8F">
      <w:pPr>
        <w:tabs>
          <w:tab w:val="left" w:pos="4896"/>
        </w:tabs>
        <w:rPr>
          <w:b/>
          <w:i/>
          <w:u w:val="single"/>
        </w:rPr>
      </w:pPr>
    </w:p>
    <w:p w14:paraId="43F3BAA1" w14:textId="77777777" w:rsidR="00275393" w:rsidRDefault="00275393" w:rsidP="008A2A8F">
      <w:pPr>
        <w:tabs>
          <w:tab w:val="left" w:pos="4896"/>
        </w:tabs>
        <w:rPr>
          <w:b/>
          <w:i/>
          <w:u w:val="single"/>
        </w:rPr>
      </w:pPr>
    </w:p>
    <w:p w14:paraId="784B7EFD" w14:textId="77777777" w:rsidR="00275393" w:rsidRDefault="00275393" w:rsidP="008A2A8F">
      <w:pPr>
        <w:tabs>
          <w:tab w:val="left" w:pos="4896"/>
        </w:tabs>
        <w:rPr>
          <w:b/>
          <w:i/>
          <w:u w:val="single"/>
        </w:rPr>
      </w:pPr>
    </w:p>
    <w:p w14:paraId="03539B36" w14:textId="77777777" w:rsidR="00275393" w:rsidRDefault="00275393" w:rsidP="008A2A8F">
      <w:pPr>
        <w:tabs>
          <w:tab w:val="left" w:pos="4896"/>
        </w:tabs>
        <w:rPr>
          <w:b/>
          <w:i/>
          <w:u w:val="single"/>
        </w:rPr>
      </w:pPr>
    </w:p>
    <w:p w14:paraId="39761E4A" w14:textId="77777777" w:rsidR="00275393" w:rsidRDefault="00275393" w:rsidP="008A2A8F">
      <w:pPr>
        <w:tabs>
          <w:tab w:val="left" w:pos="4896"/>
        </w:tabs>
        <w:rPr>
          <w:b/>
          <w:i/>
          <w:u w:val="single"/>
        </w:rPr>
      </w:pPr>
    </w:p>
    <w:p w14:paraId="0374D528" w14:textId="77777777" w:rsidR="00275393" w:rsidRDefault="00275393" w:rsidP="008A2A8F">
      <w:pPr>
        <w:tabs>
          <w:tab w:val="left" w:pos="4896"/>
        </w:tabs>
        <w:rPr>
          <w:b/>
          <w:i/>
          <w:u w:val="single"/>
        </w:rPr>
      </w:pPr>
    </w:p>
    <w:p w14:paraId="34220299" w14:textId="77777777" w:rsidR="00275393" w:rsidRDefault="00275393" w:rsidP="008A2A8F">
      <w:pPr>
        <w:tabs>
          <w:tab w:val="left" w:pos="4896"/>
        </w:tabs>
        <w:rPr>
          <w:b/>
          <w:i/>
          <w:u w:val="single"/>
        </w:rPr>
      </w:pPr>
    </w:p>
    <w:p w14:paraId="17CA81B9" w14:textId="77777777" w:rsidR="00275393" w:rsidRDefault="00275393" w:rsidP="008A2A8F">
      <w:pPr>
        <w:tabs>
          <w:tab w:val="left" w:pos="4896"/>
        </w:tabs>
        <w:rPr>
          <w:b/>
          <w:i/>
          <w:u w:val="single"/>
        </w:rPr>
      </w:pPr>
    </w:p>
    <w:p w14:paraId="4EDF5D63" w14:textId="77777777" w:rsidR="00275393" w:rsidRDefault="00275393" w:rsidP="008A2A8F">
      <w:pPr>
        <w:tabs>
          <w:tab w:val="left" w:pos="4896"/>
        </w:tabs>
        <w:rPr>
          <w:b/>
          <w:i/>
          <w:u w:val="single"/>
        </w:rPr>
      </w:pPr>
    </w:p>
    <w:p w14:paraId="6A0E8E3B" w14:textId="77777777" w:rsidR="00275393" w:rsidRDefault="00275393" w:rsidP="008A2A8F">
      <w:pPr>
        <w:tabs>
          <w:tab w:val="left" w:pos="4896"/>
        </w:tabs>
        <w:rPr>
          <w:b/>
          <w:i/>
          <w:u w:val="single"/>
        </w:rPr>
      </w:pPr>
    </w:p>
    <w:p w14:paraId="4B736385" w14:textId="77777777" w:rsidR="00275393" w:rsidRDefault="00275393" w:rsidP="008A2A8F">
      <w:pPr>
        <w:tabs>
          <w:tab w:val="left" w:pos="4896"/>
        </w:tabs>
        <w:rPr>
          <w:b/>
          <w:i/>
          <w:u w:val="single"/>
        </w:rPr>
      </w:pPr>
    </w:p>
    <w:p w14:paraId="24BDC959" w14:textId="77777777" w:rsidR="00275393" w:rsidRDefault="00275393" w:rsidP="008A2A8F">
      <w:pPr>
        <w:tabs>
          <w:tab w:val="left" w:pos="4896"/>
        </w:tabs>
        <w:rPr>
          <w:b/>
          <w:i/>
          <w:u w:val="single"/>
        </w:rPr>
      </w:pPr>
    </w:p>
    <w:p w14:paraId="1FE2219E" w14:textId="77777777" w:rsidR="00275393" w:rsidRDefault="00275393" w:rsidP="008A2A8F">
      <w:pPr>
        <w:tabs>
          <w:tab w:val="left" w:pos="4896"/>
        </w:tabs>
        <w:rPr>
          <w:b/>
          <w:i/>
          <w:u w:val="single"/>
        </w:rPr>
      </w:pPr>
    </w:p>
    <w:p w14:paraId="41306C69" w14:textId="77777777" w:rsidR="00275393" w:rsidRDefault="00275393" w:rsidP="008A2A8F">
      <w:pPr>
        <w:tabs>
          <w:tab w:val="left" w:pos="4896"/>
        </w:tabs>
        <w:rPr>
          <w:b/>
          <w:i/>
          <w:u w:val="single"/>
        </w:rPr>
      </w:pPr>
    </w:p>
    <w:p w14:paraId="79BBD2F4" w14:textId="77777777" w:rsidR="00275393" w:rsidRDefault="00275393" w:rsidP="008A2A8F">
      <w:pPr>
        <w:tabs>
          <w:tab w:val="left" w:pos="4896"/>
        </w:tabs>
        <w:rPr>
          <w:b/>
          <w:i/>
          <w:u w:val="single"/>
        </w:rPr>
      </w:pPr>
    </w:p>
    <w:p w14:paraId="3598E08A" w14:textId="77777777" w:rsidR="00275393" w:rsidRDefault="00275393" w:rsidP="008A2A8F">
      <w:pPr>
        <w:tabs>
          <w:tab w:val="left" w:pos="4896"/>
        </w:tabs>
        <w:rPr>
          <w:b/>
          <w:i/>
          <w:u w:val="single"/>
        </w:rPr>
      </w:pPr>
    </w:p>
    <w:p w14:paraId="44EAD863" w14:textId="77777777" w:rsidR="00275393" w:rsidRDefault="00275393" w:rsidP="008A2A8F">
      <w:pPr>
        <w:tabs>
          <w:tab w:val="left" w:pos="4896"/>
        </w:tabs>
        <w:rPr>
          <w:b/>
          <w:i/>
          <w:u w:val="single"/>
        </w:rPr>
      </w:pPr>
    </w:p>
    <w:p w14:paraId="007C2808" w14:textId="77777777" w:rsidR="00275393" w:rsidRDefault="00275393" w:rsidP="008A2A8F">
      <w:pPr>
        <w:tabs>
          <w:tab w:val="left" w:pos="4896"/>
        </w:tabs>
        <w:rPr>
          <w:b/>
          <w:i/>
          <w:u w:val="single"/>
        </w:rPr>
      </w:pPr>
    </w:p>
    <w:p w14:paraId="36187B1F" w14:textId="77777777" w:rsidR="00275393" w:rsidRDefault="00275393" w:rsidP="008A2A8F">
      <w:pPr>
        <w:tabs>
          <w:tab w:val="left" w:pos="4896"/>
        </w:tabs>
        <w:rPr>
          <w:b/>
          <w:i/>
          <w:u w:val="single"/>
        </w:rPr>
      </w:pPr>
    </w:p>
    <w:p w14:paraId="6438214A" w14:textId="77777777" w:rsidR="00275393" w:rsidRDefault="00275393" w:rsidP="008A2A8F">
      <w:pPr>
        <w:tabs>
          <w:tab w:val="left" w:pos="4896"/>
        </w:tabs>
        <w:rPr>
          <w:b/>
          <w:i/>
          <w:u w:val="single"/>
        </w:rPr>
      </w:pPr>
    </w:p>
    <w:p w14:paraId="5861EEB2" w14:textId="77777777" w:rsidR="00275393" w:rsidRDefault="00275393" w:rsidP="008A2A8F">
      <w:pPr>
        <w:tabs>
          <w:tab w:val="left" w:pos="4896"/>
        </w:tabs>
        <w:rPr>
          <w:b/>
          <w:i/>
          <w:u w:val="single"/>
        </w:rPr>
      </w:pPr>
    </w:p>
    <w:p w14:paraId="400F0233" w14:textId="77777777" w:rsidR="00275393" w:rsidRDefault="00275393" w:rsidP="008A2A8F">
      <w:pPr>
        <w:tabs>
          <w:tab w:val="left" w:pos="4896"/>
        </w:tabs>
        <w:rPr>
          <w:b/>
          <w:i/>
          <w:u w:val="single"/>
        </w:rPr>
      </w:pPr>
    </w:p>
    <w:p w14:paraId="1AD428B5" w14:textId="77777777" w:rsidR="00275393" w:rsidRDefault="00275393" w:rsidP="008A2A8F">
      <w:pPr>
        <w:tabs>
          <w:tab w:val="left" w:pos="4896"/>
        </w:tabs>
        <w:rPr>
          <w:b/>
          <w:i/>
          <w:u w:val="single"/>
        </w:rPr>
      </w:pPr>
    </w:p>
    <w:p w14:paraId="582A7AD9" w14:textId="77777777" w:rsidR="00275393" w:rsidRDefault="00275393" w:rsidP="008A2A8F">
      <w:pPr>
        <w:tabs>
          <w:tab w:val="left" w:pos="4896"/>
        </w:tabs>
        <w:rPr>
          <w:b/>
          <w:i/>
          <w:u w:val="single"/>
        </w:rPr>
      </w:pPr>
    </w:p>
    <w:p w14:paraId="70B7C187" w14:textId="77777777" w:rsidR="00275393" w:rsidRDefault="00275393" w:rsidP="008A2A8F">
      <w:pPr>
        <w:tabs>
          <w:tab w:val="left" w:pos="4896"/>
        </w:tabs>
        <w:rPr>
          <w:b/>
          <w:i/>
          <w:u w:val="single"/>
        </w:rPr>
      </w:pPr>
    </w:p>
    <w:p w14:paraId="08066BD6" w14:textId="77777777" w:rsidR="00275393" w:rsidRPr="00D72C4C" w:rsidRDefault="00275393" w:rsidP="008A2A8F">
      <w:pPr>
        <w:tabs>
          <w:tab w:val="left" w:pos="4896"/>
        </w:tabs>
      </w:pPr>
    </w:p>
    <w:p w14:paraId="7963AD5B" w14:textId="77777777" w:rsidR="00275393" w:rsidRDefault="00275393" w:rsidP="008A2A8F">
      <w:pPr>
        <w:tabs>
          <w:tab w:val="left" w:pos="4896"/>
        </w:tabs>
        <w:rPr>
          <w:b/>
          <w:i/>
          <w:u w:val="single"/>
        </w:rPr>
      </w:pPr>
    </w:p>
    <w:p w14:paraId="7FFE7A3C" w14:textId="77777777" w:rsidR="00275393" w:rsidRDefault="00275393" w:rsidP="008A2A8F">
      <w:pPr>
        <w:tabs>
          <w:tab w:val="left" w:pos="4896"/>
        </w:tabs>
        <w:rPr>
          <w:b/>
          <w:i/>
          <w:u w:val="single"/>
        </w:rPr>
      </w:pPr>
    </w:p>
    <w:p w14:paraId="60A44B80" w14:textId="77777777" w:rsidR="00275393" w:rsidRDefault="00275393" w:rsidP="008A2A8F">
      <w:pPr>
        <w:tabs>
          <w:tab w:val="left" w:pos="4896"/>
        </w:tabs>
        <w:rPr>
          <w:b/>
          <w:i/>
          <w:u w:val="single"/>
        </w:rPr>
      </w:pPr>
    </w:p>
    <w:p w14:paraId="19F16982" w14:textId="77777777" w:rsidR="00275393" w:rsidRDefault="00275393" w:rsidP="008A2A8F">
      <w:pPr>
        <w:tabs>
          <w:tab w:val="left" w:pos="4896"/>
        </w:tabs>
        <w:rPr>
          <w:b/>
          <w:i/>
          <w:u w:val="single"/>
        </w:rPr>
      </w:pPr>
    </w:p>
    <w:p w14:paraId="5D696B4E" w14:textId="77777777" w:rsidR="00275393" w:rsidRDefault="00275393" w:rsidP="008A2A8F">
      <w:pPr>
        <w:tabs>
          <w:tab w:val="left" w:pos="4896"/>
        </w:tabs>
        <w:rPr>
          <w:b/>
          <w:i/>
          <w:u w:val="single"/>
        </w:rPr>
      </w:pPr>
    </w:p>
    <w:p w14:paraId="30466953" w14:textId="77777777" w:rsidR="00275393" w:rsidRDefault="00275393" w:rsidP="008A2A8F">
      <w:pPr>
        <w:tabs>
          <w:tab w:val="left" w:pos="4896"/>
        </w:tabs>
        <w:rPr>
          <w:b/>
          <w:i/>
          <w:u w:val="single"/>
        </w:rPr>
      </w:pPr>
    </w:p>
    <w:p w14:paraId="1223303A" w14:textId="77777777" w:rsidR="00D72C4C" w:rsidRDefault="00D72C4C" w:rsidP="008A2A8F">
      <w:pPr>
        <w:tabs>
          <w:tab w:val="left" w:pos="4896"/>
        </w:tabs>
        <w:rPr>
          <w:b/>
          <w:i/>
          <w:u w:val="single"/>
        </w:rPr>
      </w:pPr>
    </w:p>
    <w:p w14:paraId="4562013C" w14:textId="75A35FC2" w:rsidR="008A2A8F" w:rsidRPr="000C0AA1" w:rsidRDefault="000C0AA1" w:rsidP="008A2A8F">
      <w:pPr>
        <w:tabs>
          <w:tab w:val="left" w:pos="4896"/>
        </w:tabs>
        <w:rPr>
          <w:rFonts w:hint="eastAsia"/>
          <w:b/>
          <w:sz w:val="32"/>
          <w:szCs w:val="32"/>
          <w:u w:val="single"/>
        </w:rPr>
      </w:pPr>
      <w:r>
        <w:rPr>
          <w:b/>
          <w:sz w:val="32"/>
          <w:szCs w:val="32"/>
          <w:u w:val="single"/>
        </w:rPr>
        <w:t>Self-Serving Bias</w:t>
      </w:r>
      <w:r w:rsidR="00256DEC" w:rsidRPr="000C0AA1">
        <w:rPr>
          <w:b/>
          <w:sz w:val="32"/>
          <w:szCs w:val="32"/>
          <w:u w:val="single"/>
        </w:rPr>
        <w:t xml:space="preserve"> </w:t>
      </w:r>
      <w:r w:rsidR="00F33DA5" w:rsidRPr="000C0AA1">
        <w:rPr>
          <w:b/>
          <w:sz w:val="32"/>
          <w:szCs w:val="32"/>
          <w:u w:val="single"/>
        </w:rPr>
        <w:t>Miller and Ross (1975)</w:t>
      </w:r>
    </w:p>
    <w:p w14:paraId="787BBD03" w14:textId="77777777" w:rsidR="005F1EA1" w:rsidRDefault="005F1EA1" w:rsidP="008A2A8F">
      <w:pPr>
        <w:tabs>
          <w:tab w:val="left" w:pos="4896"/>
        </w:tabs>
        <w:rPr>
          <w:rFonts w:hint="eastAsia"/>
        </w:rPr>
      </w:pPr>
    </w:p>
    <w:p w14:paraId="179D8FB7" w14:textId="7E3C34ED" w:rsidR="000C0AA1" w:rsidRPr="000C0AA1" w:rsidRDefault="000C0AA1" w:rsidP="005F1EA1">
      <w:pPr>
        <w:tabs>
          <w:tab w:val="left" w:pos="4896"/>
        </w:tabs>
        <w:rPr>
          <w:bCs/>
        </w:rPr>
      </w:pPr>
      <w:r>
        <w:rPr>
          <w:bCs/>
        </w:rPr>
        <w:t xml:space="preserve">This relates to attributions of personal success and failure. </w:t>
      </w:r>
    </w:p>
    <w:p w14:paraId="129F2431" w14:textId="77777777" w:rsidR="000C0AA1" w:rsidRDefault="000C0AA1" w:rsidP="005F1EA1">
      <w:pPr>
        <w:tabs>
          <w:tab w:val="left" w:pos="4896"/>
        </w:tabs>
        <w:rPr>
          <w:b/>
          <w:bCs/>
          <w:u w:val="single"/>
        </w:rPr>
      </w:pPr>
    </w:p>
    <w:p w14:paraId="2A6D1AA3" w14:textId="29F5EE45" w:rsidR="005F1EA1" w:rsidRPr="005F1EA1" w:rsidRDefault="004A0F89" w:rsidP="005F1EA1">
      <w:pPr>
        <w:tabs>
          <w:tab w:val="left" w:pos="4896"/>
        </w:tabs>
        <w:rPr>
          <w:rFonts w:hint="eastAsia"/>
        </w:rPr>
      </w:pPr>
      <w:r>
        <w:rPr>
          <w:b/>
          <w:bCs/>
          <w:u w:val="single"/>
        </w:rPr>
        <w:t>Refers to people’s</w:t>
      </w:r>
      <w:r w:rsidR="005F1EA1" w:rsidRPr="005F1EA1">
        <w:rPr>
          <w:b/>
          <w:bCs/>
          <w:u w:val="single"/>
        </w:rPr>
        <w:t xml:space="preserve"> tendency to:</w:t>
      </w:r>
    </w:p>
    <w:p w14:paraId="36A3A62C" w14:textId="44F82C43" w:rsidR="005F1EA1" w:rsidRPr="005F1EA1" w:rsidRDefault="005F1EA1" w:rsidP="005F1EA1">
      <w:pPr>
        <w:numPr>
          <w:ilvl w:val="0"/>
          <w:numId w:val="7"/>
        </w:numPr>
        <w:tabs>
          <w:tab w:val="left" w:pos="4896"/>
        </w:tabs>
        <w:rPr>
          <w:rFonts w:hint="eastAsia"/>
        </w:rPr>
      </w:pPr>
      <w:r w:rsidRPr="005F1EA1">
        <w:t xml:space="preserve">Attribute </w:t>
      </w:r>
      <w:r w:rsidR="000C0AA1">
        <w:rPr>
          <w:b/>
          <w:bCs/>
        </w:rPr>
        <w:t>success</w:t>
      </w:r>
      <w:r w:rsidRPr="005F1EA1">
        <w:rPr>
          <w:b/>
          <w:bCs/>
        </w:rPr>
        <w:t xml:space="preserve"> </w:t>
      </w:r>
      <w:r w:rsidRPr="005F1EA1">
        <w:t xml:space="preserve">to </w:t>
      </w:r>
      <w:r w:rsidR="000B45C1">
        <w:t xml:space="preserve">internal </w:t>
      </w:r>
      <w:r w:rsidRPr="005F1EA1">
        <w:rPr>
          <w:b/>
          <w:bCs/>
        </w:rPr>
        <w:t>dispositional causes</w:t>
      </w:r>
      <w:r w:rsidRPr="005F1EA1">
        <w:t xml:space="preserve"> </w:t>
      </w:r>
    </w:p>
    <w:p w14:paraId="3F2AC059" w14:textId="7FC6E5F2" w:rsidR="005F1EA1" w:rsidRPr="005F1EA1" w:rsidRDefault="005F1EA1" w:rsidP="005F1EA1">
      <w:pPr>
        <w:numPr>
          <w:ilvl w:val="0"/>
          <w:numId w:val="8"/>
        </w:numPr>
        <w:tabs>
          <w:tab w:val="left" w:pos="4896"/>
        </w:tabs>
        <w:rPr>
          <w:rFonts w:hint="eastAsia"/>
        </w:rPr>
      </w:pPr>
      <w:r w:rsidRPr="005F1EA1">
        <w:t xml:space="preserve">Attribute their </w:t>
      </w:r>
      <w:r w:rsidRPr="005F1EA1">
        <w:rPr>
          <w:b/>
          <w:bCs/>
        </w:rPr>
        <w:t>failures</w:t>
      </w:r>
      <w:r w:rsidRPr="005F1EA1">
        <w:t xml:space="preserve"> to </w:t>
      </w:r>
      <w:r w:rsidR="000B45C1">
        <w:t xml:space="preserve">external </w:t>
      </w:r>
      <w:r w:rsidRPr="005F1EA1">
        <w:rPr>
          <w:b/>
          <w:bCs/>
        </w:rPr>
        <w:t>situational factors</w:t>
      </w:r>
    </w:p>
    <w:p w14:paraId="5196D219" w14:textId="77777777" w:rsidR="005F1EA1" w:rsidRDefault="005F1EA1" w:rsidP="008A2A8F">
      <w:pPr>
        <w:tabs>
          <w:tab w:val="left" w:pos="4896"/>
        </w:tabs>
        <w:rPr>
          <w:rFonts w:hint="eastAsia"/>
        </w:rPr>
      </w:pPr>
    </w:p>
    <w:p w14:paraId="53CE14FA" w14:textId="41E2FA88" w:rsidR="005F1EA1" w:rsidRPr="004A0F89" w:rsidRDefault="005F1EA1" w:rsidP="008A2A8F">
      <w:pPr>
        <w:tabs>
          <w:tab w:val="left" w:pos="4896"/>
        </w:tabs>
        <w:rPr>
          <w:rFonts w:hint="eastAsia"/>
          <w:b/>
          <w:u w:val="single"/>
        </w:rPr>
      </w:pPr>
      <w:r w:rsidRPr="004A0F89">
        <w:rPr>
          <w:b/>
          <w:u w:val="single"/>
        </w:rPr>
        <w:t>Possible Explanations</w:t>
      </w:r>
    </w:p>
    <w:p w14:paraId="5EA18716" w14:textId="77777777" w:rsidR="005F1EA1" w:rsidRDefault="005F1EA1" w:rsidP="008A2A8F">
      <w:pPr>
        <w:tabs>
          <w:tab w:val="left" w:pos="4896"/>
        </w:tabs>
        <w:rPr>
          <w:rFonts w:hint="eastAsia"/>
        </w:rPr>
      </w:pPr>
    </w:p>
    <w:p w14:paraId="75C8364C" w14:textId="01CC7C2D" w:rsidR="005F1EA1" w:rsidRPr="004A0F89" w:rsidRDefault="005F1EA1" w:rsidP="008A2A8F">
      <w:pPr>
        <w:tabs>
          <w:tab w:val="left" w:pos="4896"/>
        </w:tabs>
        <w:rPr>
          <w:rFonts w:hint="eastAsia"/>
          <w:b/>
        </w:rPr>
      </w:pPr>
      <w:r w:rsidRPr="004A0F89">
        <w:rPr>
          <w:b/>
        </w:rPr>
        <w:t>Motivational Factors</w:t>
      </w:r>
    </w:p>
    <w:p w14:paraId="3992DF73" w14:textId="77777777" w:rsidR="005F1EA1" w:rsidRDefault="005F1EA1" w:rsidP="008A2A8F">
      <w:pPr>
        <w:tabs>
          <w:tab w:val="left" w:pos="4896"/>
        </w:tabs>
        <w:rPr>
          <w:rFonts w:hint="eastAsia"/>
        </w:rPr>
      </w:pPr>
    </w:p>
    <w:p w14:paraId="110A7BB0" w14:textId="6762D8DC" w:rsidR="005F1EA1" w:rsidRPr="005F1EA1" w:rsidRDefault="001D132B" w:rsidP="005F1EA1">
      <w:pPr>
        <w:numPr>
          <w:ilvl w:val="0"/>
          <w:numId w:val="12"/>
        </w:numPr>
        <w:tabs>
          <w:tab w:val="left" w:pos="4896"/>
        </w:tabs>
        <w:rPr>
          <w:rFonts w:hint="eastAsia"/>
        </w:rPr>
      </w:pPr>
      <w:r>
        <w:rPr>
          <w:b/>
          <w:bCs/>
        </w:rPr>
        <w:t>Greenberg et al (1982)</w:t>
      </w:r>
      <w:r w:rsidR="005F1EA1" w:rsidRPr="005F1EA1">
        <w:rPr>
          <w:b/>
          <w:bCs/>
        </w:rPr>
        <w:t xml:space="preserve"> </w:t>
      </w:r>
      <w:r w:rsidR="005F1EA1" w:rsidRPr="005F1EA1">
        <w:t xml:space="preserve">suggested that attribution is used to </w:t>
      </w:r>
      <w:r w:rsidR="005F1EA1" w:rsidRPr="005F1EA1">
        <w:rPr>
          <w:b/>
          <w:bCs/>
        </w:rPr>
        <w:t xml:space="preserve">maintain self-esteem </w:t>
      </w:r>
      <w:r w:rsidR="005F1EA1" w:rsidRPr="005F1EA1">
        <w:t xml:space="preserve">and for </w:t>
      </w:r>
      <w:r w:rsidR="005F1EA1" w:rsidRPr="005F1EA1">
        <w:rPr>
          <w:b/>
          <w:bCs/>
        </w:rPr>
        <w:t>impression management of esteem</w:t>
      </w:r>
      <w:r w:rsidR="005F1EA1" w:rsidRPr="005F1EA1">
        <w:t xml:space="preserve"> in the eyes of others</w:t>
      </w:r>
    </w:p>
    <w:p w14:paraId="5A37DAEA" w14:textId="00E183CF" w:rsidR="005F1EA1" w:rsidRPr="005F1EA1" w:rsidRDefault="005F1EA1" w:rsidP="005F1EA1">
      <w:pPr>
        <w:numPr>
          <w:ilvl w:val="0"/>
          <w:numId w:val="13"/>
        </w:numPr>
        <w:tabs>
          <w:tab w:val="left" w:pos="4896"/>
        </w:tabs>
        <w:rPr>
          <w:rFonts w:hint="eastAsia"/>
        </w:rPr>
      </w:pPr>
      <w:r w:rsidRPr="005F1EA1">
        <w:rPr>
          <w:b/>
          <w:bCs/>
        </w:rPr>
        <w:t xml:space="preserve">Dispositional attributions </w:t>
      </w:r>
      <w:r w:rsidR="000C0AA1">
        <w:t>of success</w:t>
      </w:r>
      <w:r w:rsidRPr="005F1EA1">
        <w:t xml:space="preserve"> provide</w:t>
      </w:r>
      <w:r w:rsidR="000C0AA1">
        <w:t>s</w:t>
      </w:r>
      <w:r w:rsidRPr="005F1EA1">
        <w:t xml:space="preserve"> </w:t>
      </w:r>
      <w:r w:rsidRPr="005F1EA1">
        <w:rPr>
          <w:b/>
          <w:bCs/>
        </w:rPr>
        <w:t>self-enhancement</w:t>
      </w:r>
    </w:p>
    <w:p w14:paraId="2BD623E4" w14:textId="75E4123D" w:rsidR="005F1EA1" w:rsidRPr="005F1EA1" w:rsidRDefault="005F1EA1" w:rsidP="005F1EA1">
      <w:pPr>
        <w:numPr>
          <w:ilvl w:val="0"/>
          <w:numId w:val="14"/>
        </w:numPr>
        <w:tabs>
          <w:tab w:val="left" w:pos="4896"/>
        </w:tabs>
        <w:rPr>
          <w:rFonts w:hint="eastAsia"/>
        </w:rPr>
      </w:pPr>
      <w:r w:rsidRPr="005F1EA1">
        <w:rPr>
          <w:b/>
          <w:bCs/>
        </w:rPr>
        <w:t xml:space="preserve">Situational attributions </w:t>
      </w:r>
      <w:r w:rsidR="000C0AA1">
        <w:t xml:space="preserve">of failure </w:t>
      </w:r>
      <w:r w:rsidRPr="005F1EA1">
        <w:t>provide</w:t>
      </w:r>
      <w:r w:rsidR="000C0AA1">
        <w:t>s</w:t>
      </w:r>
      <w:r w:rsidRPr="005F1EA1">
        <w:t xml:space="preserve"> </w:t>
      </w:r>
      <w:r w:rsidRPr="005F1EA1">
        <w:rPr>
          <w:b/>
          <w:bCs/>
        </w:rPr>
        <w:t>self-protection</w:t>
      </w:r>
    </w:p>
    <w:p w14:paraId="52931611" w14:textId="77777777" w:rsidR="005F1EA1" w:rsidRDefault="005F1EA1" w:rsidP="008A2A8F">
      <w:pPr>
        <w:tabs>
          <w:tab w:val="left" w:pos="4896"/>
        </w:tabs>
        <w:rPr>
          <w:rFonts w:hint="eastAsia"/>
        </w:rPr>
      </w:pPr>
    </w:p>
    <w:p w14:paraId="5E6C3F8B" w14:textId="3CD6199F" w:rsidR="005F1EA1" w:rsidRDefault="005F1EA1" w:rsidP="008A2A8F">
      <w:pPr>
        <w:tabs>
          <w:tab w:val="left" w:pos="4896"/>
        </w:tabs>
        <w:rPr>
          <w:rFonts w:hint="eastAsia"/>
          <w:b/>
        </w:rPr>
      </w:pPr>
      <w:r w:rsidRPr="004A0F89">
        <w:rPr>
          <w:b/>
        </w:rPr>
        <w:t>Cognitive Factors</w:t>
      </w:r>
    </w:p>
    <w:p w14:paraId="5AC28C28" w14:textId="77777777" w:rsidR="004A0F89" w:rsidRPr="004A0F89" w:rsidRDefault="004A0F89" w:rsidP="008A2A8F">
      <w:pPr>
        <w:tabs>
          <w:tab w:val="left" w:pos="4896"/>
        </w:tabs>
        <w:rPr>
          <w:rFonts w:hint="eastAsia"/>
          <w:b/>
        </w:rPr>
      </w:pPr>
    </w:p>
    <w:p w14:paraId="5F2F678D" w14:textId="5EE7969C" w:rsidR="005F1EA1" w:rsidRPr="005F1EA1" w:rsidRDefault="001D132B" w:rsidP="009C1B27">
      <w:pPr>
        <w:numPr>
          <w:ilvl w:val="0"/>
          <w:numId w:val="16"/>
        </w:numPr>
        <w:tabs>
          <w:tab w:val="left" w:pos="4896"/>
        </w:tabs>
      </w:pPr>
      <w:r w:rsidRPr="001D132B">
        <w:rPr>
          <w:b/>
        </w:rPr>
        <w:t>Miller and Ross (1975)</w:t>
      </w:r>
      <w:r>
        <w:t xml:space="preserve"> </w:t>
      </w:r>
      <w:r w:rsidR="005F1EA1" w:rsidRPr="005F1EA1">
        <w:t xml:space="preserve">People usually expect to </w:t>
      </w:r>
      <w:r w:rsidR="005F1EA1" w:rsidRPr="005F1EA1">
        <w:rPr>
          <w:b/>
          <w:bCs/>
        </w:rPr>
        <w:t>succeed based on their own abilities (</w:t>
      </w:r>
      <w:r w:rsidR="005F1EA1" w:rsidRPr="005F1EA1">
        <w:t>exaggerate the amount of control they have</w:t>
      </w:r>
      <w:r w:rsidR="005F1EA1" w:rsidRPr="005F1EA1">
        <w:rPr>
          <w:b/>
          <w:bCs/>
        </w:rPr>
        <w:t>)</w:t>
      </w:r>
      <w:r w:rsidR="009C1B27">
        <w:rPr>
          <w:b/>
          <w:bCs/>
        </w:rPr>
        <w:t>.</w:t>
      </w:r>
      <w:r w:rsidR="009C1B27" w:rsidRPr="009C1B27">
        <w:t xml:space="preserve"> </w:t>
      </w:r>
      <w:r>
        <w:t>If we expect</w:t>
      </w:r>
      <w:r w:rsidR="009C1B27" w:rsidRPr="005F1EA1">
        <w:t xml:space="preserve"> </w:t>
      </w:r>
      <w:r>
        <w:t xml:space="preserve">to </w:t>
      </w:r>
      <w:r w:rsidR="009C1B27">
        <w:rPr>
          <w:b/>
          <w:bCs/>
        </w:rPr>
        <w:t>succe</w:t>
      </w:r>
      <w:r>
        <w:rPr>
          <w:b/>
          <w:bCs/>
        </w:rPr>
        <w:t>ed and do succeed</w:t>
      </w:r>
      <w:r>
        <w:rPr>
          <w:bCs/>
        </w:rPr>
        <w:t xml:space="preserve"> we attribute it</w:t>
      </w:r>
      <w:r w:rsidR="009C1B27" w:rsidRPr="005F1EA1">
        <w:t xml:space="preserve"> to </w:t>
      </w:r>
      <w:r w:rsidR="009C1B27">
        <w:rPr>
          <w:b/>
          <w:bCs/>
        </w:rPr>
        <w:t>dispositional</w:t>
      </w:r>
      <w:r w:rsidR="009C1B27" w:rsidRPr="005F1EA1">
        <w:rPr>
          <w:b/>
          <w:bCs/>
        </w:rPr>
        <w:t xml:space="preserve"> factors</w:t>
      </w:r>
      <w:r w:rsidR="009C1B27">
        <w:rPr>
          <w:b/>
          <w:bCs/>
        </w:rPr>
        <w:t>.</w:t>
      </w:r>
    </w:p>
    <w:p w14:paraId="38A483E2" w14:textId="43E7A87F" w:rsidR="005F1EA1" w:rsidRPr="009C1B27" w:rsidRDefault="005F1EA1" w:rsidP="005F1EA1">
      <w:pPr>
        <w:numPr>
          <w:ilvl w:val="0"/>
          <w:numId w:val="16"/>
        </w:numPr>
        <w:tabs>
          <w:tab w:val="left" w:pos="4896"/>
        </w:tabs>
      </w:pPr>
      <w:r w:rsidRPr="005F1EA1">
        <w:t xml:space="preserve">Unexpected/unintended </w:t>
      </w:r>
      <w:r w:rsidRPr="005F1EA1">
        <w:rPr>
          <w:b/>
          <w:bCs/>
        </w:rPr>
        <w:t>failure</w:t>
      </w:r>
      <w:r w:rsidRPr="005F1EA1">
        <w:t xml:space="preserve"> is perceived as due to </w:t>
      </w:r>
      <w:r w:rsidR="002B5D18">
        <w:rPr>
          <w:b/>
          <w:bCs/>
        </w:rPr>
        <w:t>situational</w:t>
      </w:r>
      <w:r w:rsidRPr="005F1EA1">
        <w:rPr>
          <w:b/>
          <w:bCs/>
        </w:rPr>
        <w:t xml:space="preserve"> factors</w:t>
      </w:r>
    </w:p>
    <w:p w14:paraId="2F156AFE" w14:textId="77777777" w:rsidR="009C1B27" w:rsidRPr="005F1EA1" w:rsidRDefault="009C1B27" w:rsidP="009C1B27">
      <w:pPr>
        <w:tabs>
          <w:tab w:val="left" w:pos="4896"/>
        </w:tabs>
        <w:ind w:left="720"/>
        <w:rPr>
          <w:rFonts w:hint="eastAsia"/>
        </w:rPr>
      </w:pPr>
    </w:p>
    <w:p w14:paraId="2937E089" w14:textId="0A6DD155" w:rsidR="002B5D18" w:rsidRPr="002B5D18" w:rsidRDefault="002B5D18" w:rsidP="002B5D18">
      <w:pPr>
        <w:numPr>
          <w:ilvl w:val="0"/>
          <w:numId w:val="16"/>
        </w:numPr>
        <w:tabs>
          <w:tab w:val="left" w:pos="4896"/>
        </w:tabs>
        <w:rPr>
          <w:rFonts w:hint="eastAsia"/>
        </w:rPr>
      </w:pPr>
      <w:r>
        <w:t>E</w:t>
      </w:r>
      <w:r w:rsidRPr="005F1EA1">
        <w:t xml:space="preserve">xpected </w:t>
      </w:r>
      <w:r w:rsidRPr="005F1EA1">
        <w:rPr>
          <w:b/>
          <w:bCs/>
        </w:rPr>
        <w:t>failure</w:t>
      </w:r>
      <w:r w:rsidRPr="005F1EA1">
        <w:t xml:space="preserve"> is perceived as due to </w:t>
      </w:r>
      <w:r>
        <w:rPr>
          <w:b/>
          <w:bCs/>
        </w:rPr>
        <w:t>dispositional</w:t>
      </w:r>
      <w:r w:rsidRPr="005F1EA1">
        <w:rPr>
          <w:b/>
          <w:bCs/>
        </w:rPr>
        <w:t xml:space="preserve"> factors</w:t>
      </w:r>
    </w:p>
    <w:p w14:paraId="6A64B5E9" w14:textId="03EC0DF8" w:rsidR="002B5D18" w:rsidRPr="002B5D18" w:rsidRDefault="002B5D18" w:rsidP="002B5D18">
      <w:pPr>
        <w:numPr>
          <w:ilvl w:val="0"/>
          <w:numId w:val="16"/>
        </w:numPr>
        <w:tabs>
          <w:tab w:val="left" w:pos="4896"/>
        </w:tabs>
        <w:rPr>
          <w:rFonts w:hint="eastAsia"/>
        </w:rPr>
      </w:pPr>
      <w:r w:rsidRPr="005F1EA1">
        <w:t xml:space="preserve">Unexpected/unintended </w:t>
      </w:r>
      <w:r>
        <w:rPr>
          <w:b/>
          <w:bCs/>
        </w:rPr>
        <w:t>success</w:t>
      </w:r>
      <w:r w:rsidRPr="005F1EA1">
        <w:t xml:space="preserve"> is perceived as due to </w:t>
      </w:r>
      <w:r>
        <w:rPr>
          <w:b/>
          <w:bCs/>
        </w:rPr>
        <w:t>situational</w:t>
      </w:r>
      <w:r w:rsidRPr="005F1EA1">
        <w:rPr>
          <w:b/>
          <w:bCs/>
        </w:rPr>
        <w:t xml:space="preserve"> factors</w:t>
      </w:r>
    </w:p>
    <w:p w14:paraId="15AB1FEC" w14:textId="76B594AB" w:rsidR="005F1EA1" w:rsidRPr="005F1EA1" w:rsidRDefault="009C1B27" w:rsidP="005F1EA1">
      <w:pPr>
        <w:numPr>
          <w:ilvl w:val="0"/>
          <w:numId w:val="18"/>
        </w:numPr>
        <w:tabs>
          <w:tab w:val="left" w:pos="4896"/>
        </w:tabs>
        <w:rPr>
          <w:rFonts w:hint="eastAsia"/>
        </w:rPr>
      </w:pPr>
      <w:r>
        <w:t>It is a</w:t>
      </w:r>
      <w:r w:rsidR="005F1EA1" w:rsidRPr="005F1EA1">
        <w:t xml:space="preserve">lso suggested that the SSB occurs when people </w:t>
      </w:r>
      <w:r w:rsidR="005F1EA1" w:rsidRPr="005F1EA1">
        <w:rPr>
          <w:b/>
          <w:bCs/>
        </w:rPr>
        <w:t>don</w:t>
      </w:r>
      <w:r w:rsidR="005F1EA1" w:rsidRPr="005F1EA1">
        <w:rPr>
          <w:b/>
          <w:bCs/>
          <w:lang w:val="fr-FR"/>
        </w:rPr>
        <w:t>’</w:t>
      </w:r>
      <w:r w:rsidR="005F1EA1" w:rsidRPr="005F1EA1">
        <w:rPr>
          <w:b/>
          <w:bCs/>
        </w:rPr>
        <w:t xml:space="preserve">t have enough information </w:t>
      </w:r>
      <w:r w:rsidR="005F1EA1" w:rsidRPr="005F1EA1">
        <w:t xml:space="preserve">and </w:t>
      </w:r>
      <w:r w:rsidR="005F1EA1" w:rsidRPr="005F1EA1">
        <w:rPr>
          <w:b/>
          <w:bCs/>
        </w:rPr>
        <w:t>limit themselves to the available information</w:t>
      </w:r>
      <w:r w:rsidR="005F1EA1" w:rsidRPr="005F1EA1">
        <w:t xml:space="preserve"> (Miller and Ross, 1975)</w:t>
      </w:r>
    </w:p>
    <w:p w14:paraId="7AEEBDE2" w14:textId="77777777" w:rsidR="00EF27BA" w:rsidRDefault="00EF27BA" w:rsidP="008A2A8F">
      <w:pPr>
        <w:tabs>
          <w:tab w:val="left" w:pos="4896"/>
        </w:tabs>
      </w:pPr>
    </w:p>
    <w:p w14:paraId="15386663" w14:textId="3ADD83C6" w:rsidR="005F1EA1" w:rsidRPr="00EF27BA" w:rsidRDefault="00EF27BA" w:rsidP="008A2A8F">
      <w:pPr>
        <w:tabs>
          <w:tab w:val="left" w:pos="4896"/>
        </w:tabs>
        <w:rPr>
          <w:b/>
          <w:u w:val="single"/>
        </w:rPr>
      </w:pPr>
      <w:r w:rsidRPr="00EF27BA">
        <w:rPr>
          <w:b/>
          <w:u w:val="single"/>
        </w:rPr>
        <w:t>Some</w:t>
      </w:r>
      <w:r w:rsidR="00CD25E7" w:rsidRPr="00EF27BA">
        <w:rPr>
          <w:b/>
          <w:u w:val="single"/>
        </w:rPr>
        <w:t xml:space="preserve"> interesting aspect</w:t>
      </w:r>
      <w:r w:rsidRPr="00EF27BA">
        <w:rPr>
          <w:b/>
          <w:u w:val="single"/>
        </w:rPr>
        <w:t>s</w:t>
      </w:r>
      <w:r w:rsidR="00CD25E7" w:rsidRPr="00EF27BA">
        <w:rPr>
          <w:b/>
          <w:u w:val="single"/>
        </w:rPr>
        <w:t xml:space="preserve"> of SSB</w:t>
      </w:r>
    </w:p>
    <w:p w14:paraId="302680F3" w14:textId="77777777" w:rsidR="00CD25E7" w:rsidRPr="005F1EA1" w:rsidRDefault="00CD25E7" w:rsidP="00CD25E7">
      <w:pPr>
        <w:tabs>
          <w:tab w:val="left" w:pos="4896"/>
        </w:tabs>
        <w:ind w:left="360"/>
        <w:rPr>
          <w:rFonts w:hint="eastAsia"/>
        </w:rPr>
      </w:pPr>
    </w:p>
    <w:p w14:paraId="502DB009" w14:textId="694928D9" w:rsidR="00CD25E7" w:rsidRPr="00CD25E7" w:rsidRDefault="00EF27BA" w:rsidP="00EF27BA">
      <w:pPr>
        <w:tabs>
          <w:tab w:val="left" w:pos="4896"/>
        </w:tabs>
        <w:rPr>
          <w:rFonts w:hint="eastAsia"/>
        </w:rPr>
      </w:pPr>
      <w:r>
        <w:t>It can</w:t>
      </w:r>
      <w:r w:rsidR="00CD25E7" w:rsidRPr="00CD25E7">
        <w:t xml:space="preserve"> lead to </w:t>
      </w:r>
      <w:r w:rsidR="00CD25E7" w:rsidRPr="00CD25E7">
        <w:rPr>
          <w:b/>
          <w:bCs/>
        </w:rPr>
        <w:t>self-handicapping behavior</w:t>
      </w:r>
    </w:p>
    <w:p w14:paraId="55D33E37" w14:textId="77777777" w:rsidR="00CD25E7" w:rsidRDefault="00CD25E7" w:rsidP="00CD25E7">
      <w:pPr>
        <w:tabs>
          <w:tab w:val="left" w:pos="4896"/>
        </w:tabs>
        <w:rPr>
          <w:u w:val="single"/>
        </w:rPr>
      </w:pPr>
    </w:p>
    <w:p w14:paraId="71F8064C" w14:textId="77777777" w:rsidR="00CD25E7" w:rsidRPr="00CD25E7" w:rsidRDefault="00CD25E7" w:rsidP="00CD25E7">
      <w:pPr>
        <w:tabs>
          <w:tab w:val="left" w:pos="4896"/>
        </w:tabs>
        <w:rPr>
          <w:rFonts w:hint="eastAsia"/>
        </w:rPr>
      </w:pPr>
      <w:r w:rsidRPr="00CD25E7">
        <w:rPr>
          <w:u w:val="single"/>
        </w:rPr>
        <w:t>Example:</w:t>
      </w:r>
    </w:p>
    <w:p w14:paraId="531681DA" w14:textId="2406AD42" w:rsidR="00CD25E7" w:rsidRPr="00CD25E7" w:rsidRDefault="00CD25E7" w:rsidP="00CD25E7">
      <w:pPr>
        <w:tabs>
          <w:tab w:val="left" w:pos="4896"/>
        </w:tabs>
        <w:rPr>
          <w:rFonts w:hint="eastAsia"/>
        </w:rPr>
      </w:pPr>
      <w:r w:rsidRPr="00CD25E7">
        <w:t xml:space="preserve">Students who expect to fail an exam can openly make </w:t>
      </w:r>
      <w:r w:rsidRPr="00CD25E7">
        <w:rPr>
          <w:u w:val="single"/>
        </w:rPr>
        <w:t xml:space="preserve">situational </w:t>
      </w:r>
      <w:r w:rsidRPr="00CD25E7">
        <w:t>attribution</w:t>
      </w:r>
      <w:r>
        <w:t>s</w:t>
      </w:r>
      <w:r w:rsidRPr="00CD25E7">
        <w:t xml:space="preserve"> </w:t>
      </w:r>
    </w:p>
    <w:p w14:paraId="218065EF" w14:textId="77777777" w:rsidR="00CD25E7" w:rsidRPr="005F1EA1" w:rsidRDefault="00CD25E7" w:rsidP="00CD25E7">
      <w:pPr>
        <w:tabs>
          <w:tab w:val="left" w:pos="4896"/>
        </w:tabs>
        <w:rPr>
          <w:rFonts w:hint="eastAsia"/>
        </w:rPr>
      </w:pPr>
      <w:proofErr w:type="spellStart"/>
      <w:proofErr w:type="gramStart"/>
      <w:r w:rsidRPr="00CD25E7">
        <w:t>ie</w:t>
      </w:r>
      <w:proofErr w:type="spellEnd"/>
      <w:proofErr w:type="gramEnd"/>
      <w:r w:rsidRPr="00CD25E7">
        <w:t xml:space="preserve">. </w:t>
      </w:r>
      <w:proofErr w:type="gramStart"/>
      <w:r w:rsidRPr="00CD25E7">
        <w:t>by</w:t>
      </w:r>
      <w:proofErr w:type="gramEnd"/>
      <w:r w:rsidRPr="00CD25E7">
        <w:t xml:space="preserve"> saying that they have hangovers or that they haven’t slept the whole night</w:t>
      </w:r>
    </w:p>
    <w:p w14:paraId="17427BC0" w14:textId="77777777" w:rsidR="00CD25E7" w:rsidRDefault="00CD25E7" w:rsidP="008A2A8F">
      <w:pPr>
        <w:tabs>
          <w:tab w:val="left" w:pos="4896"/>
        </w:tabs>
        <w:rPr>
          <w:b/>
          <w:u w:val="single"/>
        </w:rPr>
      </w:pPr>
    </w:p>
    <w:p w14:paraId="5F15071D" w14:textId="77777777" w:rsidR="00EF27BA" w:rsidRDefault="00EF27BA" w:rsidP="00EF27BA">
      <w:pPr>
        <w:tabs>
          <w:tab w:val="left" w:pos="4896"/>
        </w:tabs>
        <w:rPr>
          <w:rFonts w:hint="eastAsia"/>
          <w:b/>
        </w:rPr>
      </w:pPr>
      <w:r w:rsidRPr="002B5D18">
        <w:rPr>
          <w:b/>
        </w:rPr>
        <w:t>Depression</w:t>
      </w:r>
    </w:p>
    <w:p w14:paraId="36B0ECE4" w14:textId="77777777" w:rsidR="00EF27BA" w:rsidRDefault="00EF27BA" w:rsidP="00EF27BA">
      <w:pPr>
        <w:tabs>
          <w:tab w:val="left" w:pos="4896"/>
        </w:tabs>
      </w:pPr>
    </w:p>
    <w:p w14:paraId="44BEC89D" w14:textId="37D70FF1" w:rsidR="00EF27BA" w:rsidRDefault="00EF27BA" w:rsidP="00EF27BA">
      <w:pPr>
        <w:tabs>
          <w:tab w:val="left" w:pos="4896"/>
        </w:tabs>
        <w:rPr>
          <w:rFonts w:hint="eastAsia"/>
        </w:rPr>
      </w:pPr>
      <w:r>
        <w:t>Severely depressed people are more likely to make dispositional attributions (blaming themselves) for feeling miserable.</w:t>
      </w:r>
      <w:r w:rsidR="007133D7">
        <w:t xml:space="preserve"> Abramson et al (1989)</w:t>
      </w:r>
    </w:p>
    <w:p w14:paraId="08BA6FCB" w14:textId="77777777" w:rsidR="00CD25E7" w:rsidRDefault="00CD25E7" w:rsidP="008A2A8F">
      <w:pPr>
        <w:tabs>
          <w:tab w:val="left" w:pos="4896"/>
        </w:tabs>
        <w:rPr>
          <w:b/>
          <w:u w:val="single"/>
        </w:rPr>
      </w:pPr>
    </w:p>
    <w:p w14:paraId="735F755E" w14:textId="77777777" w:rsidR="00CD25E7" w:rsidRDefault="00CD25E7" w:rsidP="008A2A8F">
      <w:pPr>
        <w:tabs>
          <w:tab w:val="left" w:pos="4896"/>
        </w:tabs>
        <w:rPr>
          <w:b/>
          <w:u w:val="single"/>
        </w:rPr>
      </w:pPr>
    </w:p>
    <w:p w14:paraId="6C92224E" w14:textId="77777777" w:rsidR="00CD25E7" w:rsidRDefault="00CD25E7" w:rsidP="008A2A8F">
      <w:pPr>
        <w:tabs>
          <w:tab w:val="left" w:pos="4896"/>
        </w:tabs>
        <w:rPr>
          <w:b/>
          <w:u w:val="single"/>
        </w:rPr>
      </w:pPr>
    </w:p>
    <w:p w14:paraId="2F317852" w14:textId="77777777" w:rsidR="00CD25E7" w:rsidRDefault="00CD25E7" w:rsidP="008A2A8F">
      <w:pPr>
        <w:tabs>
          <w:tab w:val="left" w:pos="4896"/>
        </w:tabs>
        <w:rPr>
          <w:b/>
          <w:u w:val="single"/>
        </w:rPr>
      </w:pPr>
    </w:p>
    <w:p w14:paraId="17E1B63C" w14:textId="77777777" w:rsidR="00CD25E7" w:rsidRDefault="00CD25E7" w:rsidP="008A2A8F">
      <w:pPr>
        <w:tabs>
          <w:tab w:val="left" w:pos="4896"/>
        </w:tabs>
        <w:rPr>
          <w:b/>
          <w:u w:val="single"/>
        </w:rPr>
      </w:pPr>
    </w:p>
    <w:p w14:paraId="4918EA79" w14:textId="77777777" w:rsidR="00CD25E7" w:rsidRDefault="00CD25E7" w:rsidP="008A2A8F">
      <w:pPr>
        <w:tabs>
          <w:tab w:val="left" w:pos="4896"/>
        </w:tabs>
        <w:rPr>
          <w:b/>
          <w:u w:val="single"/>
        </w:rPr>
      </w:pPr>
    </w:p>
    <w:p w14:paraId="5BE7F328" w14:textId="77777777" w:rsidR="00CD25E7" w:rsidRDefault="00CD25E7" w:rsidP="008A2A8F">
      <w:pPr>
        <w:tabs>
          <w:tab w:val="left" w:pos="4896"/>
        </w:tabs>
        <w:rPr>
          <w:b/>
          <w:u w:val="single"/>
        </w:rPr>
      </w:pPr>
    </w:p>
    <w:p w14:paraId="6C681F25" w14:textId="77777777" w:rsidR="00CD25E7" w:rsidRDefault="00CD25E7" w:rsidP="008A2A8F">
      <w:pPr>
        <w:tabs>
          <w:tab w:val="left" w:pos="4896"/>
        </w:tabs>
        <w:rPr>
          <w:b/>
          <w:u w:val="single"/>
        </w:rPr>
      </w:pPr>
    </w:p>
    <w:p w14:paraId="76170E0B" w14:textId="77777777" w:rsidR="00345696" w:rsidRDefault="00345696" w:rsidP="008A2A8F">
      <w:pPr>
        <w:tabs>
          <w:tab w:val="left" w:pos="4896"/>
        </w:tabs>
        <w:rPr>
          <w:b/>
          <w:u w:val="single"/>
        </w:rPr>
      </w:pPr>
    </w:p>
    <w:p w14:paraId="2D32C772" w14:textId="64650681" w:rsidR="008A2A8F" w:rsidRDefault="002B5D18" w:rsidP="008A2A8F">
      <w:pPr>
        <w:tabs>
          <w:tab w:val="left" w:pos="4896"/>
        </w:tabs>
        <w:rPr>
          <w:rFonts w:hint="eastAsia"/>
          <w:b/>
          <w:u w:val="single"/>
        </w:rPr>
      </w:pPr>
      <w:r w:rsidRPr="002B5D18">
        <w:rPr>
          <w:b/>
          <w:u w:val="single"/>
        </w:rPr>
        <w:t>Evidence</w:t>
      </w:r>
    </w:p>
    <w:p w14:paraId="12B76E3D" w14:textId="77777777" w:rsidR="002B5D18" w:rsidRDefault="002B5D18" w:rsidP="008A2A8F">
      <w:pPr>
        <w:tabs>
          <w:tab w:val="left" w:pos="4896"/>
        </w:tabs>
        <w:rPr>
          <w:rFonts w:hint="eastAsia"/>
          <w:b/>
          <w:u w:val="single"/>
        </w:rPr>
      </w:pPr>
    </w:p>
    <w:p w14:paraId="79B999C3" w14:textId="77777777" w:rsidR="00E93975" w:rsidRDefault="00E93975" w:rsidP="008A2A8F">
      <w:pPr>
        <w:tabs>
          <w:tab w:val="left" w:pos="4896"/>
        </w:tabs>
        <w:rPr>
          <w:b/>
          <w:u w:val="single"/>
        </w:rPr>
      </w:pPr>
    </w:p>
    <w:p w14:paraId="220CD8CD" w14:textId="74852FA1" w:rsidR="002B5D18" w:rsidRPr="001D132B" w:rsidRDefault="002B5D18" w:rsidP="008A2A8F">
      <w:pPr>
        <w:tabs>
          <w:tab w:val="left" w:pos="4896"/>
        </w:tabs>
        <w:rPr>
          <w:rFonts w:hint="eastAsia"/>
          <w:b/>
          <w:u w:val="single"/>
        </w:rPr>
      </w:pPr>
      <w:r w:rsidRPr="001D132B">
        <w:rPr>
          <w:b/>
          <w:u w:val="single"/>
        </w:rPr>
        <w:t>Lau and Russel</w:t>
      </w:r>
      <w:r w:rsidR="00CD25E7" w:rsidRPr="001D132B">
        <w:rPr>
          <w:b/>
          <w:u w:val="single"/>
        </w:rPr>
        <w:t>l</w:t>
      </w:r>
      <w:r w:rsidRPr="001D132B">
        <w:rPr>
          <w:b/>
          <w:u w:val="single"/>
        </w:rPr>
        <w:t xml:space="preserve"> (1980)</w:t>
      </w:r>
    </w:p>
    <w:p w14:paraId="4ACC13DE" w14:textId="77777777" w:rsidR="00CD25E7" w:rsidRDefault="00CD25E7" w:rsidP="008A2A8F">
      <w:pPr>
        <w:tabs>
          <w:tab w:val="left" w:pos="4896"/>
        </w:tabs>
      </w:pPr>
    </w:p>
    <w:p w14:paraId="63BBE7E9" w14:textId="28CF1829" w:rsidR="00CD25E7" w:rsidRDefault="00CD25E7" w:rsidP="008A2A8F">
      <w:pPr>
        <w:tabs>
          <w:tab w:val="left" w:pos="4896"/>
        </w:tabs>
      </w:pPr>
      <w:r>
        <w:t>Examined the attributions for success and failure made by professional sportspeople, both players and managers, for wins and losses. Lau and Russell selected a sample of 107 newspaper reports of games and examined the 594 explanations given within these for</w:t>
      </w:r>
      <w:r w:rsidR="003D1C05">
        <w:t xml:space="preserve"> t</w:t>
      </w:r>
      <w:r>
        <w:t xml:space="preserve">he outcome of the game. Each explanation was coded as internal/dispositional (e.g. ‘I played really well that day’) or external/situational (e.g. ‘some referee’s decisions just went in their </w:t>
      </w:r>
      <w:proofErr w:type="spellStart"/>
      <w:r>
        <w:t>favour</w:t>
      </w:r>
      <w:proofErr w:type="spellEnd"/>
      <w:r>
        <w:t xml:space="preserve">’) by two independent coders who then compared their judgments for agreement. (Note that inter-observer reliability is particularly important in observational research). </w:t>
      </w:r>
      <w:r w:rsidR="003D1C05">
        <w:t>Results confi</w:t>
      </w:r>
      <w:r w:rsidR="00840404">
        <w:t xml:space="preserve">rmed that a </w:t>
      </w:r>
      <w:r w:rsidR="00840404" w:rsidRPr="00840404">
        <w:rPr>
          <w:b/>
        </w:rPr>
        <w:t>self-serving bias was at work</w:t>
      </w:r>
      <w:r w:rsidR="00840404">
        <w:t xml:space="preserve">: winners were significantly more likely to attribute their </w:t>
      </w:r>
      <w:r w:rsidR="00840404" w:rsidRPr="00840404">
        <w:rPr>
          <w:u w:val="single"/>
        </w:rPr>
        <w:t>success to internal</w:t>
      </w:r>
      <w:r w:rsidR="00840404">
        <w:rPr>
          <w:u w:val="single"/>
        </w:rPr>
        <w:t>/dispositional</w:t>
      </w:r>
      <w:r w:rsidR="00840404" w:rsidRPr="00840404">
        <w:rPr>
          <w:u w:val="single"/>
        </w:rPr>
        <w:t xml:space="preserve"> factors</w:t>
      </w:r>
      <w:r w:rsidR="00840404">
        <w:t xml:space="preserve"> such as hard work, than to situational factors.</w:t>
      </w:r>
    </w:p>
    <w:p w14:paraId="1CC23C27" w14:textId="77777777" w:rsidR="002B5D18" w:rsidRDefault="002B5D18" w:rsidP="008A2A8F">
      <w:pPr>
        <w:tabs>
          <w:tab w:val="left" w:pos="4896"/>
        </w:tabs>
        <w:rPr>
          <w:b/>
        </w:rPr>
      </w:pPr>
    </w:p>
    <w:p w14:paraId="628A6115" w14:textId="415ADF3A" w:rsidR="002B5D18" w:rsidRPr="001D132B" w:rsidRDefault="002B5D18" w:rsidP="008A2A8F">
      <w:pPr>
        <w:tabs>
          <w:tab w:val="left" w:pos="4896"/>
        </w:tabs>
        <w:rPr>
          <w:rFonts w:hint="eastAsia"/>
          <w:b/>
          <w:u w:val="single"/>
        </w:rPr>
      </w:pPr>
      <w:r w:rsidRPr="001D132B">
        <w:rPr>
          <w:b/>
          <w:u w:val="single"/>
        </w:rPr>
        <w:t>Johnson et al (1964)</w:t>
      </w:r>
    </w:p>
    <w:p w14:paraId="44594308" w14:textId="77777777" w:rsidR="001D132B" w:rsidRDefault="001D132B" w:rsidP="008A2A8F">
      <w:pPr>
        <w:tabs>
          <w:tab w:val="left" w:pos="4896"/>
        </w:tabs>
      </w:pPr>
    </w:p>
    <w:p w14:paraId="4910CDC7" w14:textId="3095067A" w:rsidR="00FA6C1E" w:rsidRDefault="00144F4A" w:rsidP="008A2A8F">
      <w:pPr>
        <w:tabs>
          <w:tab w:val="left" w:pos="4896"/>
        </w:tabs>
      </w:pPr>
      <w:r>
        <w:t>Psychology s</w:t>
      </w:r>
      <w:r w:rsidR="002B5D18" w:rsidRPr="002B5D18">
        <w:t>tud</w:t>
      </w:r>
      <w:r w:rsidR="00FA6C1E">
        <w:t>ent participant</w:t>
      </w:r>
      <w:r>
        <w:t xml:space="preserve">s </w:t>
      </w:r>
      <w:r w:rsidR="001559A3">
        <w:t xml:space="preserve">were </w:t>
      </w:r>
      <w:r>
        <w:t>asked to teach two children how to multiply numbers by 10 and 20. The teaching was done in two phases via a one-way intercom. The first phase involved teaching children to multiply by 10; the second phase, how to multiply by 20</w:t>
      </w:r>
      <w:r w:rsidR="00FA6C1E">
        <w:t>. After each phase the children’s worksheets were made available to participants to assess the learning progress of children.</w:t>
      </w:r>
    </w:p>
    <w:p w14:paraId="083422F2" w14:textId="77777777" w:rsidR="00FA6C1E" w:rsidRDefault="00FA6C1E" w:rsidP="008A2A8F">
      <w:pPr>
        <w:tabs>
          <w:tab w:val="left" w:pos="4896"/>
        </w:tabs>
      </w:pPr>
    </w:p>
    <w:p w14:paraId="31A09773" w14:textId="7A880B80" w:rsidR="00FA6C1E" w:rsidRDefault="00FA6C1E" w:rsidP="008A2A8F">
      <w:pPr>
        <w:tabs>
          <w:tab w:val="left" w:pos="4896"/>
        </w:tabs>
      </w:pPr>
      <w:r>
        <w:t>In fact, the worksheets had been marked in such a way that child A gave the right answers to all the questions on both worksheets. Depending on the condition</w:t>
      </w:r>
      <w:r w:rsidR="00ED7E6F">
        <w:t>, child</w:t>
      </w:r>
      <w:r>
        <w:t xml:space="preserve"> B either did badly on both tasks, or did badly on the first worksheet and improved on the second. The participant, therefore, had either faile</w:t>
      </w:r>
      <w:r w:rsidR="00ED7E6F">
        <w:t>d or succeeded in teaching child</w:t>
      </w:r>
      <w:r>
        <w:t xml:space="preserve"> B the two tasks. </w:t>
      </w:r>
    </w:p>
    <w:p w14:paraId="18ED4FAA" w14:textId="77777777" w:rsidR="00FA6C1E" w:rsidRDefault="00FA6C1E" w:rsidP="008A2A8F">
      <w:pPr>
        <w:tabs>
          <w:tab w:val="left" w:pos="4896"/>
        </w:tabs>
      </w:pPr>
    </w:p>
    <w:p w14:paraId="47663BCD" w14:textId="51655768" w:rsidR="001559A3" w:rsidRDefault="001559A3" w:rsidP="008A2A8F">
      <w:pPr>
        <w:tabs>
          <w:tab w:val="left" w:pos="4896"/>
        </w:tabs>
      </w:pPr>
      <w:r>
        <w:t xml:space="preserve">When child B’s performance improved, participants </w:t>
      </w:r>
      <w:r w:rsidR="002B5D18" w:rsidRPr="002B5D18">
        <w:t>attribu</w:t>
      </w:r>
      <w:r>
        <w:t>ted responsibility for this</w:t>
      </w:r>
      <w:r w:rsidR="002B5D18">
        <w:t xml:space="preserve"> to their </w:t>
      </w:r>
      <w:r>
        <w:t xml:space="preserve">good </w:t>
      </w:r>
      <w:r w:rsidR="007133D7">
        <w:t>teaching. When child</w:t>
      </w:r>
      <w:r>
        <w:t xml:space="preserve"> B failed to improve, they attributed this to</w:t>
      </w:r>
      <w:r w:rsidR="002B5D18">
        <w:t xml:space="preserve"> </w:t>
      </w:r>
      <w:r>
        <w:t xml:space="preserve">the child’s lack of ability. </w:t>
      </w:r>
    </w:p>
    <w:p w14:paraId="024C0AA2" w14:textId="77777777" w:rsidR="001559A3" w:rsidRDefault="001559A3" w:rsidP="008A2A8F">
      <w:pPr>
        <w:tabs>
          <w:tab w:val="left" w:pos="4896"/>
        </w:tabs>
      </w:pPr>
    </w:p>
    <w:p w14:paraId="5632970D" w14:textId="3811147E" w:rsidR="002B5D18" w:rsidRPr="002B5D18" w:rsidRDefault="002B5D18" w:rsidP="008A2A8F">
      <w:pPr>
        <w:tabs>
          <w:tab w:val="left" w:pos="4896"/>
        </w:tabs>
        <w:rPr>
          <w:rFonts w:hint="eastAsia"/>
        </w:rPr>
      </w:pPr>
      <w:r>
        <w:t>Howev</w:t>
      </w:r>
      <w:r w:rsidR="00CD25E7">
        <w:t>e</w:t>
      </w:r>
      <w:r>
        <w:t>r this effect has not always been found with experience</w:t>
      </w:r>
      <w:r w:rsidR="001D132B">
        <w:t>d</w:t>
      </w:r>
      <w:r>
        <w:t xml:space="preserve"> teachers. </w:t>
      </w:r>
      <w:proofErr w:type="gramStart"/>
      <w:r>
        <w:t>(Ross et al 1974).</w:t>
      </w:r>
      <w:proofErr w:type="gramEnd"/>
    </w:p>
    <w:p w14:paraId="71BB5651" w14:textId="77777777" w:rsidR="002B5D18" w:rsidRDefault="002B5D18" w:rsidP="008A2A8F">
      <w:pPr>
        <w:tabs>
          <w:tab w:val="left" w:pos="4896"/>
        </w:tabs>
        <w:rPr>
          <w:rFonts w:hint="eastAsia"/>
          <w:b/>
        </w:rPr>
      </w:pPr>
    </w:p>
    <w:p w14:paraId="24DC6338" w14:textId="77777777" w:rsidR="002B5D18" w:rsidRDefault="002B5D18" w:rsidP="008A2A8F">
      <w:pPr>
        <w:tabs>
          <w:tab w:val="left" w:pos="4896"/>
        </w:tabs>
        <w:rPr>
          <w:rFonts w:hint="eastAsia"/>
        </w:rPr>
      </w:pPr>
    </w:p>
    <w:p w14:paraId="33780B20" w14:textId="77777777" w:rsidR="00EF27BA" w:rsidRDefault="00EF27BA" w:rsidP="008A2A8F">
      <w:pPr>
        <w:tabs>
          <w:tab w:val="left" w:pos="4896"/>
        </w:tabs>
        <w:rPr>
          <w:b/>
        </w:rPr>
      </w:pPr>
    </w:p>
    <w:p w14:paraId="35D71A22" w14:textId="5C741865" w:rsidR="002B5D18" w:rsidRDefault="002B5D18" w:rsidP="008A2A8F">
      <w:pPr>
        <w:tabs>
          <w:tab w:val="left" w:pos="4896"/>
        </w:tabs>
        <w:rPr>
          <w:rFonts w:hint="eastAsia"/>
          <w:b/>
        </w:rPr>
      </w:pPr>
      <w:r>
        <w:rPr>
          <w:b/>
        </w:rPr>
        <w:t>Cultural Differences in SSB</w:t>
      </w:r>
    </w:p>
    <w:p w14:paraId="5DB72BCE" w14:textId="77777777" w:rsidR="002B5D18" w:rsidRDefault="002B5D18" w:rsidP="008A2A8F">
      <w:pPr>
        <w:tabs>
          <w:tab w:val="left" w:pos="4896"/>
        </w:tabs>
        <w:rPr>
          <w:rFonts w:hint="eastAsia"/>
        </w:rPr>
      </w:pPr>
    </w:p>
    <w:p w14:paraId="571862EA" w14:textId="6143C9D8" w:rsidR="002B5D18" w:rsidRDefault="002B5D18" w:rsidP="008A2A8F">
      <w:pPr>
        <w:tabs>
          <w:tab w:val="left" w:pos="4896"/>
        </w:tabs>
        <w:rPr>
          <w:rFonts w:hint="eastAsia"/>
        </w:rPr>
      </w:pPr>
      <w:r>
        <w:t xml:space="preserve">Is SSB linked only to </w:t>
      </w:r>
      <w:r w:rsidRPr="002B5D18">
        <w:rPr>
          <w:u w:val="single"/>
        </w:rPr>
        <w:t xml:space="preserve">individualistic </w:t>
      </w:r>
      <w:r>
        <w:t>cultures?</w:t>
      </w:r>
    </w:p>
    <w:p w14:paraId="00A35C68" w14:textId="77777777" w:rsidR="002B5D18" w:rsidRDefault="002B5D18" w:rsidP="008A2A8F">
      <w:pPr>
        <w:tabs>
          <w:tab w:val="left" w:pos="4896"/>
        </w:tabs>
        <w:rPr>
          <w:rFonts w:hint="eastAsia"/>
        </w:rPr>
      </w:pPr>
    </w:p>
    <w:p w14:paraId="604CC666" w14:textId="77777777" w:rsidR="00E93975" w:rsidRDefault="00E93975" w:rsidP="008A2A8F">
      <w:pPr>
        <w:tabs>
          <w:tab w:val="left" w:pos="4896"/>
        </w:tabs>
        <w:rPr>
          <w:b/>
          <w:u w:val="single"/>
        </w:rPr>
      </w:pPr>
    </w:p>
    <w:p w14:paraId="161CBBB4" w14:textId="487E20B6" w:rsidR="002B5D18" w:rsidRPr="004B725C" w:rsidRDefault="002B5D18" w:rsidP="008A2A8F">
      <w:pPr>
        <w:tabs>
          <w:tab w:val="left" w:pos="4896"/>
        </w:tabs>
        <w:rPr>
          <w:rFonts w:hint="eastAsia"/>
          <w:b/>
          <w:u w:val="single"/>
        </w:rPr>
      </w:pPr>
      <w:bookmarkStart w:id="0" w:name="_GoBack"/>
      <w:bookmarkEnd w:id="0"/>
      <w:r w:rsidRPr="004B725C">
        <w:rPr>
          <w:b/>
          <w:u w:val="single"/>
        </w:rPr>
        <w:t xml:space="preserve">Kashima and </w:t>
      </w:r>
      <w:proofErr w:type="spellStart"/>
      <w:r w:rsidRPr="004B725C">
        <w:rPr>
          <w:b/>
          <w:u w:val="single"/>
        </w:rPr>
        <w:t>Triandis</w:t>
      </w:r>
      <w:proofErr w:type="spellEnd"/>
      <w:r w:rsidRPr="004B725C">
        <w:rPr>
          <w:b/>
          <w:u w:val="single"/>
        </w:rPr>
        <w:t xml:space="preserve"> (1986)</w:t>
      </w:r>
    </w:p>
    <w:p w14:paraId="0C023264" w14:textId="77777777" w:rsidR="004B725C" w:rsidRDefault="004B725C" w:rsidP="008A2A8F">
      <w:pPr>
        <w:tabs>
          <w:tab w:val="left" w:pos="4896"/>
        </w:tabs>
      </w:pPr>
    </w:p>
    <w:p w14:paraId="29B9C38E" w14:textId="2F73EB74" w:rsidR="002B5D18" w:rsidRDefault="002B5D18" w:rsidP="008A2A8F">
      <w:pPr>
        <w:tabs>
          <w:tab w:val="left" w:pos="4896"/>
        </w:tabs>
        <w:rPr>
          <w:rFonts w:hint="eastAsia"/>
        </w:rPr>
      </w:pPr>
      <w:r>
        <w:t xml:space="preserve">Asked American and Japanese students to remember details </w:t>
      </w:r>
      <w:r w:rsidR="00F77C45">
        <w:t xml:space="preserve">of slides of scenes </w:t>
      </w:r>
      <w:r>
        <w:t>from</w:t>
      </w:r>
      <w:r w:rsidR="00F77C45">
        <w:t xml:space="preserve"> unfamiliar countries. </w:t>
      </w:r>
    </w:p>
    <w:p w14:paraId="1B8E1019" w14:textId="77777777" w:rsidR="00F77C45" w:rsidRDefault="00F77C45" w:rsidP="008A2A8F">
      <w:pPr>
        <w:tabs>
          <w:tab w:val="left" w:pos="4896"/>
        </w:tabs>
        <w:rPr>
          <w:rFonts w:hint="eastAsia"/>
        </w:rPr>
      </w:pPr>
    </w:p>
    <w:p w14:paraId="340C5D4F" w14:textId="1FF07DA6" w:rsidR="00F77C45" w:rsidRDefault="00F77C45" w:rsidP="008A2A8F">
      <w:pPr>
        <w:tabs>
          <w:tab w:val="left" w:pos="4896"/>
        </w:tabs>
        <w:rPr>
          <w:rFonts w:hint="eastAsia"/>
        </w:rPr>
      </w:pPr>
      <w:r>
        <w:t>When asked to explain their performa</w:t>
      </w:r>
      <w:r w:rsidR="004B725C">
        <w:t>nce, American students tended to attribute</w:t>
      </w:r>
      <w:r>
        <w:t xml:space="preserve"> their </w:t>
      </w:r>
      <w:r w:rsidRPr="00F77C45">
        <w:rPr>
          <w:i/>
        </w:rPr>
        <w:t>success</w:t>
      </w:r>
      <w:r>
        <w:t xml:space="preserve"> with dispositional factors like ability</w:t>
      </w:r>
      <w:r w:rsidR="00C5004B">
        <w:t>, and failure with external/situational factors</w:t>
      </w:r>
      <w:r>
        <w:t>. Japanese students tended to explain their</w:t>
      </w:r>
      <w:r w:rsidRPr="00F77C45">
        <w:rPr>
          <w:i/>
        </w:rPr>
        <w:t xml:space="preserve"> failure</w:t>
      </w:r>
      <w:r>
        <w:t xml:space="preserve"> with lack of ability. This is called the </w:t>
      </w:r>
      <w:r w:rsidRPr="00F77C45">
        <w:rPr>
          <w:b/>
        </w:rPr>
        <w:t>modesty bias</w:t>
      </w:r>
      <w:r>
        <w:t xml:space="preserve"> and is a cultural variation of SSB.</w:t>
      </w:r>
    </w:p>
    <w:p w14:paraId="55B35A90" w14:textId="77777777" w:rsidR="00F77C45" w:rsidRDefault="00F77C45" w:rsidP="008A2A8F">
      <w:pPr>
        <w:tabs>
          <w:tab w:val="left" w:pos="4896"/>
        </w:tabs>
        <w:rPr>
          <w:rFonts w:hint="eastAsia"/>
        </w:rPr>
      </w:pPr>
    </w:p>
    <w:p w14:paraId="5CA61E47" w14:textId="701DED98" w:rsidR="00F77C45" w:rsidRPr="00412870" w:rsidRDefault="00F77C45" w:rsidP="008A2A8F">
      <w:pPr>
        <w:tabs>
          <w:tab w:val="left" w:pos="4896"/>
        </w:tabs>
        <w:rPr>
          <w:rFonts w:hint="eastAsia"/>
          <w:b/>
          <w:u w:val="single"/>
        </w:rPr>
      </w:pPr>
      <w:r w:rsidRPr="00412870">
        <w:rPr>
          <w:b/>
          <w:u w:val="single"/>
        </w:rPr>
        <w:t>Bond, Leung and Wang (1982)</w:t>
      </w:r>
    </w:p>
    <w:p w14:paraId="727E35CB" w14:textId="77777777" w:rsidR="00412870" w:rsidRDefault="00412870" w:rsidP="008A2A8F">
      <w:pPr>
        <w:tabs>
          <w:tab w:val="left" w:pos="4896"/>
        </w:tabs>
      </w:pPr>
    </w:p>
    <w:p w14:paraId="4730E19F" w14:textId="0ADE9653" w:rsidR="00F77C45" w:rsidRPr="00F77C45" w:rsidRDefault="00F77C45" w:rsidP="008A2A8F">
      <w:pPr>
        <w:tabs>
          <w:tab w:val="left" w:pos="4896"/>
        </w:tabs>
        <w:rPr>
          <w:rFonts w:hint="eastAsia"/>
        </w:rPr>
      </w:pPr>
      <w:r>
        <w:t xml:space="preserve">Found that Chinese students who exhibited the </w:t>
      </w:r>
      <w:r w:rsidRPr="00F77C45">
        <w:rPr>
          <w:b/>
        </w:rPr>
        <w:t>modesty bias</w:t>
      </w:r>
      <w:r>
        <w:rPr>
          <w:b/>
        </w:rPr>
        <w:t xml:space="preserve"> rather than SSB</w:t>
      </w:r>
      <w:r>
        <w:t xml:space="preserve"> were more popular with</w:t>
      </w:r>
      <w:r w:rsidR="008D6277">
        <w:t xml:space="preserve"> their peers. The researchers argue that a</w:t>
      </w:r>
      <w:r>
        <w:t xml:space="preserve"> </w:t>
      </w:r>
      <w:r w:rsidRPr="00F77C45">
        <w:rPr>
          <w:i/>
        </w:rPr>
        <w:t>cultural norm</w:t>
      </w:r>
      <w:r>
        <w:t xml:space="preserve"> in Chinese societies is</w:t>
      </w:r>
      <w:r w:rsidR="00412870">
        <w:t xml:space="preserve"> </w:t>
      </w:r>
      <w:r>
        <w:t xml:space="preserve">to maintain harmonious personal relationships. A person who makes self-effacing attributions would be better liked. In collectivist cultures people derive their self-esteem from group identity NOT individual achievement. </w:t>
      </w:r>
    </w:p>
    <w:p w14:paraId="2C7B922E" w14:textId="77777777" w:rsidR="00F77C45" w:rsidRDefault="00F77C45" w:rsidP="008A2A8F">
      <w:pPr>
        <w:tabs>
          <w:tab w:val="left" w:pos="4896"/>
        </w:tabs>
        <w:rPr>
          <w:rFonts w:hint="eastAsia"/>
        </w:rPr>
      </w:pPr>
    </w:p>
    <w:p w14:paraId="390C8E23" w14:textId="35556DA2" w:rsidR="00F77C45" w:rsidRPr="00F77C45" w:rsidRDefault="00F77C45" w:rsidP="008A2A8F">
      <w:pPr>
        <w:tabs>
          <w:tab w:val="left" w:pos="4896"/>
        </w:tabs>
        <w:rPr>
          <w:rFonts w:hint="eastAsia"/>
          <w:b/>
        </w:rPr>
      </w:pPr>
      <w:r w:rsidRPr="00F77C45">
        <w:rPr>
          <w:b/>
        </w:rPr>
        <w:t>Evaluation of SSB</w:t>
      </w:r>
    </w:p>
    <w:p w14:paraId="1BA3B286" w14:textId="77777777" w:rsidR="00F77C45" w:rsidRDefault="00F77C45" w:rsidP="008A2A8F">
      <w:pPr>
        <w:tabs>
          <w:tab w:val="left" w:pos="4896"/>
        </w:tabs>
        <w:rPr>
          <w:rFonts w:hint="eastAsia"/>
        </w:rPr>
      </w:pPr>
    </w:p>
    <w:p w14:paraId="295B9F8B" w14:textId="56F51628" w:rsidR="00F77C45" w:rsidRDefault="00F77C45" w:rsidP="008A2A8F">
      <w:pPr>
        <w:tabs>
          <w:tab w:val="left" w:pos="4896"/>
        </w:tabs>
        <w:rPr>
          <w:rFonts w:hint="eastAsia"/>
        </w:rPr>
      </w:pPr>
      <w:r>
        <w:t>+ The theory can explain why some people (mostly from individualistic cultures) explain their failures as being caused by situational factors.</w:t>
      </w:r>
    </w:p>
    <w:p w14:paraId="135FD58D" w14:textId="7A3BD69A" w:rsidR="00F77C45" w:rsidRDefault="00F77C45" w:rsidP="008A2A8F">
      <w:pPr>
        <w:tabs>
          <w:tab w:val="left" w:pos="4896"/>
        </w:tabs>
        <w:rPr>
          <w:rFonts w:hint="eastAsia"/>
        </w:rPr>
      </w:pPr>
      <w:r>
        <w:t>- The theory is culturally biased. It cannot explain why some cultures emphasize a self-effacing attribution (modesty bias).</w:t>
      </w:r>
    </w:p>
    <w:p w14:paraId="3C98234C" w14:textId="77777777" w:rsidR="00F77C45" w:rsidRDefault="00F77C45" w:rsidP="008A2A8F">
      <w:pPr>
        <w:tabs>
          <w:tab w:val="left" w:pos="4896"/>
        </w:tabs>
        <w:rPr>
          <w:rFonts w:hint="eastAsia"/>
        </w:rPr>
      </w:pPr>
    </w:p>
    <w:sectPr w:rsidR="00F77C45"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altName w:val="MT Extra"/>
    <w:panose1 w:val="05000000000000000000"/>
    <w:charset w:val="02"/>
    <w:family w:val="auto"/>
    <w:notTrueType/>
    <w:pitch w:val="variable"/>
    <w:sig w:usb0="00000000" w:usb1="10000000" w:usb2="00000000" w:usb3="00000000" w:csb0="80000000" w:csb1="00000000"/>
  </w:font>
  <w:font w:name="Arial">
    <w:altName w:val="Helvetica"/>
    <w:panose1 w:val="020B0604020202020204"/>
    <w:charset w:val="4D"/>
    <w:family w:val="swiss"/>
    <w:notTrueType/>
    <w:pitch w:val="variable"/>
    <w:sig w:usb0="00000003" w:usb1="00000000" w:usb2="00000000" w:usb3="00000000" w:csb0="00000001" w:csb1="00000000"/>
  </w:font>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Myriad Pro">
    <w:panose1 w:val="020B0503030403020204"/>
    <w:charset w:val="00"/>
    <w:family w:val="auto"/>
    <w:pitch w:val="variable"/>
    <w:sig w:usb0="20000287" w:usb1="00000001" w:usb2="00000000" w:usb3="00000000" w:csb0="0000019F" w:csb1="00000000"/>
  </w:font>
  <w:font w:name="Palatino-Roman">
    <w:altName w:val="Palatino"/>
    <w:panose1 w:val="00000000000000000000"/>
    <w:charset w:val="4D"/>
    <w:family w:val="swiss"/>
    <w:notTrueType/>
    <w:pitch w:val="default"/>
    <w:sig w:usb0="00000003" w:usb1="00000000" w:usb2="00000000" w:usb3="00000000" w:csb0="00000001" w:csb1="00000000"/>
  </w:font>
  <w:font w:name="Palatino-Bold">
    <w:altName w:val="Palatino Bold"/>
    <w:panose1 w:val="00000000000000000000"/>
    <w:charset w:val="4D"/>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184"/>
    <w:multiLevelType w:val="hybridMultilevel"/>
    <w:tmpl w:val="B3C2C9B6"/>
    <w:lvl w:ilvl="0" w:tplc="E7CC373C">
      <w:start w:val="1"/>
      <w:numFmt w:val="bullet"/>
      <w:lvlText w:val=""/>
      <w:lvlJc w:val="left"/>
      <w:pPr>
        <w:tabs>
          <w:tab w:val="num" w:pos="720"/>
        </w:tabs>
        <w:ind w:left="720" w:hanging="360"/>
      </w:pPr>
      <w:rPr>
        <w:rFonts w:ascii="Symbol" w:hAnsi="Symbol" w:hint="default"/>
      </w:rPr>
    </w:lvl>
    <w:lvl w:ilvl="1" w:tplc="51602BC6" w:tentative="1">
      <w:start w:val="1"/>
      <w:numFmt w:val="bullet"/>
      <w:lvlText w:val=""/>
      <w:lvlJc w:val="left"/>
      <w:pPr>
        <w:tabs>
          <w:tab w:val="num" w:pos="1440"/>
        </w:tabs>
        <w:ind w:left="1440" w:hanging="360"/>
      </w:pPr>
      <w:rPr>
        <w:rFonts w:ascii="Symbol" w:hAnsi="Symbol" w:hint="default"/>
      </w:rPr>
    </w:lvl>
    <w:lvl w:ilvl="2" w:tplc="B65C8AAC" w:tentative="1">
      <w:start w:val="1"/>
      <w:numFmt w:val="bullet"/>
      <w:lvlText w:val=""/>
      <w:lvlJc w:val="left"/>
      <w:pPr>
        <w:tabs>
          <w:tab w:val="num" w:pos="2160"/>
        </w:tabs>
        <w:ind w:left="2160" w:hanging="360"/>
      </w:pPr>
      <w:rPr>
        <w:rFonts w:ascii="Symbol" w:hAnsi="Symbol" w:hint="default"/>
      </w:rPr>
    </w:lvl>
    <w:lvl w:ilvl="3" w:tplc="6C545DA6" w:tentative="1">
      <w:start w:val="1"/>
      <w:numFmt w:val="bullet"/>
      <w:lvlText w:val=""/>
      <w:lvlJc w:val="left"/>
      <w:pPr>
        <w:tabs>
          <w:tab w:val="num" w:pos="2880"/>
        </w:tabs>
        <w:ind w:left="2880" w:hanging="360"/>
      </w:pPr>
      <w:rPr>
        <w:rFonts w:ascii="Symbol" w:hAnsi="Symbol" w:hint="default"/>
      </w:rPr>
    </w:lvl>
    <w:lvl w:ilvl="4" w:tplc="0B2E54E4" w:tentative="1">
      <w:start w:val="1"/>
      <w:numFmt w:val="bullet"/>
      <w:lvlText w:val=""/>
      <w:lvlJc w:val="left"/>
      <w:pPr>
        <w:tabs>
          <w:tab w:val="num" w:pos="3600"/>
        </w:tabs>
        <w:ind w:left="3600" w:hanging="360"/>
      </w:pPr>
      <w:rPr>
        <w:rFonts w:ascii="Symbol" w:hAnsi="Symbol" w:hint="default"/>
      </w:rPr>
    </w:lvl>
    <w:lvl w:ilvl="5" w:tplc="0DC0CF28" w:tentative="1">
      <w:start w:val="1"/>
      <w:numFmt w:val="bullet"/>
      <w:lvlText w:val=""/>
      <w:lvlJc w:val="left"/>
      <w:pPr>
        <w:tabs>
          <w:tab w:val="num" w:pos="4320"/>
        </w:tabs>
        <w:ind w:left="4320" w:hanging="360"/>
      </w:pPr>
      <w:rPr>
        <w:rFonts w:ascii="Symbol" w:hAnsi="Symbol" w:hint="default"/>
      </w:rPr>
    </w:lvl>
    <w:lvl w:ilvl="6" w:tplc="D6865AA4" w:tentative="1">
      <w:start w:val="1"/>
      <w:numFmt w:val="bullet"/>
      <w:lvlText w:val=""/>
      <w:lvlJc w:val="left"/>
      <w:pPr>
        <w:tabs>
          <w:tab w:val="num" w:pos="5040"/>
        </w:tabs>
        <w:ind w:left="5040" w:hanging="360"/>
      </w:pPr>
      <w:rPr>
        <w:rFonts w:ascii="Symbol" w:hAnsi="Symbol" w:hint="default"/>
      </w:rPr>
    </w:lvl>
    <w:lvl w:ilvl="7" w:tplc="A1908D04" w:tentative="1">
      <w:start w:val="1"/>
      <w:numFmt w:val="bullet"/>
      <w:lvlText w:val=""/>
      <w:lvlJc w:val="left"/>
      <w:pPr>
        <w:tabs>
          <w:tab w:val="num" w:pos="5760"/>
        </w:tabs>
        <w:ind w:left="5760" w:hanging="360"/>
      </w:pPr>
      <w:rPr>
        <w:rFonts w:ascii="Symbol" w:hAnsi="Symbol" w:hint="default"/>
      </w:rPr>
    </w:lvl>
    <w:lvl w:ilvl="8" w:tplc="3DEE6164" w:tentative="1">
      <w:start w:val="1"/>
      <w:numFmt w:val="bullet"/>
      <w:lvlText w:val=""/>
      <w:lvlJc w:val="left"/>
      <w:pPr>
        <w:tabs>
          <w:tab w:val="num" w:pos="6480"/>
        </w:tabs>
        <w:ind w:left="6480" w:hanging="360"/>
      </w:pPr>
      <w:rPr>
        <w:rFonts w:ascii="Symbol" w:hAnsi="Symbol" w:hint="default"/>
      </w:rPr>
    </w:lvl>
  </w:abstractNum>
  <w:abstractNum w:abstractNumId="1">
    <w:nsid w:val="09E968EF"/>
    <w:multiLevelType w:val="hybridMultilevel"/>
    <w:tmpl w:val="DABAB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00A4"/>
    <w:multiLevelType w:val="hybridMultilevel"/>
    <w:tmpl w:val="7B526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9377A"/>
    <w:multiLevelType w:val="hybridMultilevel"/>
    <w:tmpl w:val="12104B60"/>
    <w:lvl w:ilvl="0" w:tplc="F8989090">
      <w:start w:val="1"/>
      <w:numFmt w:val="bullet"/>
      <w:lvlText w:val=""/>
      <w:lvlJc w:val="left"/>
      <w:pPr>
        <w:tabs>
          <w:tab w:val="num" w:pos="720"/>
        </w:tabs>
        <w:ind w:left="720" w:hanging="360"/>
      </w:pPr>
      <w:rPr>
        <w:rFonts w:ascii="Symbol" w:hAnsi="Symbol" w:hint="default"/>
      </w:rPr>
    </w:lvl>
    <w:lvl w:ilvl="1" w:tplc="588C89F8" w:tentative="1">
      <w:start w:val="1"/>
      <w:numFmt w:val="bullet"/>
      <w:lvlText w:val=""/>
      <w:lvlJc w:val="left"/>
      <w:pPr>
        <w:tabs>
          <w:tab w:val="num" w:pos="1440"/>
        </w:tabs>
        <w:ind w:left="1440" w:hanging="360"/>
      </w:pPr>
      <w:rPr>
        <w:rFonts w:ascii="Symbol" w:hAnsi="Symbol" w:hint="default"/>
      </w:rPr>
    </w:lvl>
    <w:lvl w:ilvl="2" w:tplc="78CCBA38" w:tentative="1">
      <w:start w:val="1"/>
      <w:numFmt w:val="bullet"/>
      <w:lvlText w:val=""/>
      <w:lvlJc w:val="left"/>
      <w:pPr>
        <w:tabs>
          <w:tab w:val="num" w:pos="2160"/>
        </w:tabs>
        <w:ind w:left="2160" w:hanging="360"/>
      </w:pPr>
      <w:rPr>
        <w:rFonts w:ascii="Symbol" w:hAnsi="Symbol" w:hint="default"/>
      </w:rPr>
    </w:lvl>
    <w:lvl w:ilvl="3" w:tplc="764228D2" w:tentative="1">
      <w:start w:val="1"/>
      <w:numFmt w:val="bullet"/>
      <w:lvlText w:val=""/>
      <w:lvlJc w:val="left"/>
      <w:pPr>
        <w:tabs>
          <w:tab w:val="num" w:pos="2880"/>
        </w:tabs>
        <w:ind w:left="2880" w:hanging="360"/>
      </w:pPr>
      <w:rPr>
        <w:rFonts w:ascii="Symbol" w:hAnsi="Symbol" w:hint="default"/>
      </w:rPr>
    </w:lvl>
    <w:lvl w:ilvl="4" w:tplc="4E5EFF5A" w:tentative="1">
      <w:start w:val="1"/>
      <w:numFmt w:val="bullet"/>
      <w:lvlText w:val=""/>
      <w:lvlJc w:val="left"/>
      <w:pPr>
        <w:tabs>
          <w:tab w:val="num" w:pos="3600"/>
        </w:tabs>
        <w:ind w:left="3600" w:hanging="360"/>
      </w:pPr>
      <w:rPr>
        <w:rFonts w:ascii="Symbol" w:hAnsi="Symbol" w:hint="default"/>
      </w:rPr>
    </w:lvl>
    <w:lvl w:ilvl="5" w:tplc="B0FE9646" w:tentative="1">
      <w:start w:val="1"/>
      <w:numFmt w:val="bullet"/>
      <w:lvlText w:val=""/>
      <w:lvlJc w:val="left"/>
      <w:pPr>
        <w:tabs>
          <w:tab w:val="num" w:pos="4320"/>
        </w:tabs>
        <w:ind w:left="4320" w:hanging="360"/>
      </w:pPr>
      <w:rPr>
        <w:rFonts w:ascii="Symbol" w:hAnsi="Symbol" w:hint="default"/>
      </w:rPr>
    </w:lvl>
    <w:lvl w:ilvl="6" w:tplc="9DE296A2" w:tentative="1">
      <w:start w:val="1"/>
      <w:numFmt w:val="bullet"/>
      <w:lvlText w:val=""/>
      <w:lvlJc w:val="left"/>
      <w:pPr>
        <w:tabs>
          <w:tab w:val="num" w:pos="5040"/>
        </w:tabs>
        <w:ind w:left="5040" w:hanging="360"/>
      </w:pPr>
      <w:rPr>
        <w:rFonts w:ascii="Symbol" w:hAnsi="Symbol" w:hint="default"/>
      </w:rPr>
    </w:lvl>
    <w:lvl w:ilvl="7" w:tplc="2EE6B422" w:tentative="1">
      <w:start w:val="1"/>
      <w:numFmt w:val="bullet"/>
      <w:lvlText w:val=""/>
      <w:lvlJc w:val="left"/>
      <w:pPr>
        <w:tabs>
          <w:tab w:val="num" w:pos="5760"/>
        </w:tabs>
        <w:ind w:left="5760" w:hanging="360"/>
      </w:pPr>
      <w:rPr>
        <w:rFonts w:ascii="Symbol" w:hAnsi="Symbol" w:hint="default"/>
      </w:rPr>
    </w:lvl>
    <w:lvl w:ilvl="8" w:tplc="01D24C92" w:tentative="1">
      <w:start w:val="1"/>
      <w:numFmt w:val="bullet"/>
      <w:lvlText w:val=""/>
      <w:lvlJc w:val="left"/>
      <w:pPr>
        <w:tabs>
          <w:tab w:val="num" w:pos="6480"/>
        </w:tabs>
        <w:ind w:left="6480" w:hanging="360"/>
      </w:pPr>
      <w:rPr>
        <w:rFonts w:ascii="Symbol" w:hAnsi="Symbol" w:hint="default"/>
      </w:rPr>
    </w:lvl>
  </w:abstractNum>
  <w:abstractNum w:abstractNumId="4">
    <w:nsid w:val="173B76F7"/>
    <w:multiLevelType w:val="hybridMultilevel"/>
    <w:tmpl w:val="692E8386"/>
    <w:lvl w:ilvl="0" w:tplc="31F015C6">
      <w:start w:val="1"/>
      <w:numFmt w:val="bullet"/>
      <w:lvlText w:val=""/>
      <w:lvlJc w:val="left"/>
      <w:pPr>
        <w:tabs>
          <w:tab w:val="num" w:pos="720"/>
        </w:tabs>
        <w:ind w:left="720" w:hanging="360"/>
      </w:pPr>
      <w:rPr>
        <w:rFonts w:ascii="Symbol" w:hAnsi="Symbol" w:hint="default"/>
      </w:rPr>
    </w:lvl>
    <w:lvl w:ilvl="1" w:tplc="B57A867E" w:tentative="1">
      <w:start w:val="1"/>
      <w:numFmt w:val="bullet"/>
      <w:lvlText w:val=""/>
      <w:lvlJc w:val="left"/>
      <w:pPr>
        <w:tabs>
          <w:tab w:val="num" w:pos="1440"/>
        </w:tabs>
        <w:ind w:left="1440" w:hanging="360"/>
      </w:pPr>
      <w:rPr>
        <w:rFonts w:ascii="Symbol" w:hAnsi="Symbol" w:hint="default"/>
      </w:rPr>
    </w:lvl>
    <w:lvl w:ilvl="2" w:tplc="304C5D48" w:tentative="1">
      <w:start w:val="1"/>
      <w:numFmt w:val="bullet"/>
      <w:lvlText w:val=""/>
      <w:lvlJc w:val="left"/>
      <w:pPr>
        <w:tabs>
          <w:tab w:val="num" w:pos="2160"/>
        </w:tabs>
        <w:ind w:left="2160" w:hanging="360"/>
      </w:pPr>
      <w:rPr>
        <w:rFonts w:ascii="Symbol" w:hAnsi="Symbol" w:hint="default"/>
      </w:rPr>
    </w:lvl>
    <w:lvl w:ilvl="3" w:tplc="1D9EA584" w:tentative="1">
      <w:start w:val="1"/>
      <w:numFmt w:val="bullet"/>
      <w:lvlText w:val=""/>
      <w:lvlJc w:val="left"/>
      <w:pPr>
        <w:tabs>
          <w:tab w:val="num" w:pos="2880"/>
        </w:tabs>
        <w:ind w:left="2880" w:hanging="360"/>
      </w:pPr>
      <w:rPr>
        <w:rFonts w:ascii="Symbol" w:hAnsi="Symbol" w:hint="default"/>
      </w:rPr>
    </w:lvl>
    <w:lvl w:ilvl="4" w:tplc="21844128" w:tentative="1">
      <w:start w:val="1"/>
      <w:numFmt w:val="bullet"/>
      <w:lvlText w:val=""/>
      <w:lvlJc w:val="left"/>
      <w:pPr>
        <w:tabs>
          <w:tab w:val="num" w:pos="3600"/>
        </w:tabs>
        <w:ind w:left="3600" w:hanging="360"/>
      </w:pPr>
      <w:rPr>
        <w:rFonts w:ascii="Symbol" w:hAnsi="Symbol" w:hint="default"/>
      </w:rPr>
    </w:lvl>
    <w:lvl w:ilvl="5" w:tplc="2E3C1D96" w:tentative="1">
      <w:start w:val="1"/>
      <w:numFmt w:val="bullet"/>
      <w:lvlText w:val=""/>
      <w:lvlJc w:val="left"/>
      <w:pPr>
        <w:tabs>
          <w:tab w:val="num" w:pos="4320"/>
        </w:tabs>
        <w:ind w:left="4320" w:hanging="360"/>
      </w:pPr>
      <w:rPr>
        <w:rFonts w:ascii="Symbol" w:hAnsi="Symbol" w:hint="default"/>
      </w:rPr>
    </w:lvl>
    <w:lvl w:ilvl="6" w:tplc="54A49FB6" w:tentative="1">
      <w:start w:val="1"/>
      <w:numFmt w:val="bullet"/>
      <w:lvlText w:val=""/>
      <w:lvlJc w:val="left"/>
      <w:pPr>
        <w:tabs>
          <w:tab w:val="num" w:pos="5040"/>
        </w:tabs>
        <w:ind w:left="5040" w:hanging="360"/>
      </w:pPr>
      <w:rPr>
        <w:rFonts w:ascii="Symbol" w:hAnsi="Symbol" w:hint="default"/>
      </w:rPr>
    </w:lvl>
    <w:lvl w:ilvl="7" w:tplc="9EDABB2E" w:tentative="1">
      <w:start w:val="1"/>
      <w:numFmt w:val="bullet"/>
      <w:lvlText w:val=""/>
      <w:lvlJc w:val="left"/>
      <w:pPr>
        <w:tabs>
          <w:tab w:val="num" w:pos="5760"/>
        </w:tabs>
        <w:ind w:left="5760" w:hanging="360"/>
      </w:pPr>
      <w:rPr>
        <w:rFonts w:ascii="Symbol" w:hAnsi="Symbol" w:hint="default"/>
      </w:rPr>
    </w:lvl>
    <w:lvl w:ilvl="8" w:tplc="8DF09C26" w:tentative="1">
      <w:start w:val="1"/>
      <w:numFmt w:val="bullet"/>
      <w:lvlText w:val=""/>
      <w:lvlJc w:val="left"/>
      <w:pPr>
        <w:tabs>
          <w:tab w:val="num" w:pos="6480"/>
        </w:tabs>
        <w:ind w:left="6480" w:hanging="360"/>
      </w:pPr>
      <w:rPr>
        <w:rFonts w:ascii="Symbol" w:hAnsi="Symbol" w:hint="default"/>
      </w:rPr>
    </w:lvl>
  </w:abstractNum>
  <w:abstractNum w:abstractNumId="5">
    <w:nsid w:val="17FE2773"/>
    <w:multiLevelType w:val="hybridMultilevel"/>
    <w:tmpl w:val="2DB4DD00"/>
    <w:lvl w:ilvl="0" w:tplc="EAE04D94">
      <w:start w:val="1"/>
      <w:numFmt w:val="bullet"/>
      <w:lvlText w:val=""/>
      <w:lvlJc w:val="left"/>
      <w:pPr>
        <w:tabs>
          <w:tab w:val="num" w:pos="720"/>
        </w:tabs>
        <w:ind w:left="720" w:hanging="360"/>
      </w:pPr>
      <w:rPr>
        <w:rFonts w:ascii="Symbol" w:hAnsi="Symbol" w:hint="default"/>
      </w:rPr>
    </w:lvl>
    <w:lvl w:ilvl="1" w:tplc="BF86EA4E" w:tentative="1">
      <w:start w:val="1"/>
      <w:numFmt w:val="bullet"/>
      <w:lvlText w:val=""/>
      <w:lvlJc w:val="left"/>
      <w:pPr>
        <w:tabs>
          <w:tab w:val="num" w:pos="1440"/>
        </w:tabs>
        <w:ind w:left="1440" w:hanging="360"/>
      </w:pPr>
      <w:rPr>
        <w:rFonts w:ascii="Symbol" w:hAnsi="Symbol" w:hint="default"/>
      </w:rPr>
    </w:lvl>
    <w:lvl w:ilvl="2" w:tplc="3F504F88" w:tentative="1">
      <w:start w:val="1"/>
      <w:numFmt w:val="bullet"/>
      <w:lvlText w:val=""/>
      <w:lvlJc w:val="left"/>
      <w:pPr>
        <w:tabs>
          <w:tab w:val="num" w:pos="2160"/>
        </w:tabs>
        <w:ind w:left="2160" w:hanging="360"/>
      </w:pPr>
      <w:rPr>
        <w:rFonts w:ascii="Symbol" w:hAnsi="Symbol" w:hint="default"/>
      </w:rPr>
    </w:lvl>
    <w:lvl w:ilvl="3" w:tplc="8466D8F2" w:tentative="1">
      <w:start w:val="1"/>
      <w:numFmt w:val="bullet"/>
      <w:lvlText w:val=""/>
      <w:lvlJc w:val="left"/>
      <w:pPr>
        <w:tabs>
          <w:tab w:val="num" w:pos="2880"/>
        </w:tabs>
        <w:ind w:left="2880" w:hanging="360"/>
      </w:pPr>
      <w:rPr>
        <w:rFonts w:ascii="Symbol" w:hAnsi="Symbol" w:hint="default"/>
      </w:rPr>
    </w:lvl>
    <w:lvl w:ilvl="4" w:tplc="577CB98E" w:tentative="1">
      <w:start w:val="1"/>
      <w:numFmt w:val="bullet"/>
      <w:lvlText w:val=""/>
      <w:lvlJc w:val="left"/>
      <w:pPr>
        <w:tabs>
          <w:tab w:val="num" w:pos="3600"/>
        </w:tabs>
        <w:ind w:left="3600" w:hanging="360"/>
      </w:pPr>
      <w:rPr>
        <w:rFonts w:ascii="Symbol" w:hAnsi="Symbol" w:hint="default"/>
      </w:rPr>
    </w:lvl>
    <w:lvl w:ilvl="5" w:tplc="F6863788" w:tentative="1">
      <w:start w:val="1"/>
      <w:numFmt w:val="bullet"/>
      <w:lvlText w:val=""/>
      <w:lvlJc w:val="left"/>
      <w:pPr>
        <w:tabs>
          <w:tab w:val="num" w:pos="4320"/>
        </w:tabs>
        <w:ind w:left="4320" w:hanging="360"/>
      </w:pPr>
      <w:rPr>
        <w:rFonts w:ascii="Symbol" w:hAnsi="Symbol" w:hint="default"/>
      </w:rPr>
    </w:lvl>
    <w:lvl w:ilvl="6" w:tplc="C8EA4F38" w:tentative="1">
      <w:start w:val="1"/>
      <w:numFmt w:val="bullet"/>
      <w:lvlText w:val=""/>
      <w:lvlJc w:val="left"/>
      <w:pPr>
        <w:tabs>
          <w:tab w:val="num" w:pos="5040"/>
        </w:tabs>
        <w:ind w:left="5040" w:hanging="360"/>
      </w:pPr>
      <w:rPr>
        <w:rFonts w:ascii="Symbol" w:hAnsi="Symbol" w:hint="default"/>
      </w:rPr>
    </w:lvl>
    <w:lvl w:ilvl="7" w:tplc="69C8AC70" w:tentative="1">
      <w:start w:val="1"/>
      <w:numFmt w:val="bullet"/>
      <w:lvlText w:val=""/>
      <w:lvlJc w:val="left"/>
      <w:pPr>
        <w:tabs>
          <w:tab w:val="num" w:pos="5760"/>
        </w:tabs>
        <w:ind w:left="5760" w:hanging="360"/>
      </w:pPr>
      <w:rPr>
        <w:rFonts w:ascii="Symbol" w:hAnsi="Symbol" w:hint="default"/>
      </w:rPr>
    </w:lvl>
    <w:lvl w:ilvl="8" w:tplc="C25A94C0" w:tentative="1">
      <w:start w:val="1"/>
      <w:numFmt w:val="bullet"/>
      <w:lvlText w:val=""/>
      <w:lvlJc w:val="left"/>
      <w:pPr>
        <w:tabs>
          <w:tab w:val="num" w:pos="6480"/>
        </w:tabs>
        <w:ind w:left="6480" w:hanging="360"/>
      </w:pPr>
      <w:rPr>
        <w:rFonts w:ascii="Symbol" w:hAnsi="Symbol" w:hint="default"/>
      </w:rPr>
    </w:lvl>
  </w:abstractNum>
  <w:abstractNum w:abstractNumId="6">
    <w:nsid w:val="20116EE4"/>
    <w:multiLevelType w:val="hybridMultilevel"/>
    <w:tmpl w:val="D136983C"/>
    <w:lvl w:ilvl="0" w:tplc="D4763D1A">
      <w:start w:val="1"/>
      <w:numFmt w:val="bullet"/>
      <w:lvlText w:val=""/>
      <w:lvlJc w:val="left"/>
      <w:pPr>
        <w:tabs>
          <w:tab w:val="num" w:pos="720"/>
        </w:tabs>
        <w:ind w:left="720" w:hanging="360"/>
      </w:pPr>
      <w:rPr>
        <w:rFonts w:ascii="Symbol" w:hAnsi="Symbol" w:hint="default"/>
      </w:rPr>
    </w:lvl>
    <w:lvl w:ilvl="1" w:tplc="74683FDE" w:tentative="1">
      <w:start w:val="1"/>
      <w:numFmt w:val="bullet"/>
      <w:lvlText w:val=""/>
      <w:lvlJc w:val="left"/>
      <w:pPr>
        <w:tabs>
          <w:tab w:val="num" w:pos="1440"/>
        </w:tabs>
        <w:ind w:left="1440" w:hanging="360"/>
      </w:pPr>
      <w:rPr>
        <w:rFonts w:ascii="Symbol" w:hAnsi="Symbol" w:hint="default"/>
      </w:rPr>
    </w:lvl>
    <w:lvl w:ilvl="2" w:tplc="969C68AC" w:tentative="1">
      <w:start w:val="1"/>
      <w:numFmt w:val="bullet"/>
      <w:lvlText w:val=""/>
      <w:lvlJc w:val="left"/>
      <w:pPr>
        <w:tabs>
          <w:tab w:val="num" w:pos="2160"/>
        </w:tabs>
        <w:ind w:left="2160" w:hanging="360"/>
      </w:pPr>
      <w:rPr>
        <w:rFonts w:ascii="Symbol" w:hAnsi="Symbol" w:hint="default"/>
      </w:rPr>
    </w:lvl>
    <w:lvl w:ilvl="3" w:tplc="15A496D8" w:tentative="1">
      <w:start w:val="1"/>
      <w:numFmt w:val="bullet"/>
      <w:lvlText w:val=""/>
      <w:lvlJc w:val="left"/>
      <w:pPr>
        <w:tabs>
          <w:tab w:val="num" w:pos="2880"/>
        </w:tabs>
        <w:ind w:left="2880" w:hanging="360"/>
      </w:pPr>
      <w:rPr>
        <w:rFonts w:ascii="Symbol" w:hAnsi="Symbol" w:hint="default"/>
      </w:rPr>
    </w:lvl>
    <w:lvl w:ilvl="4" w:tplc="75C0E2E4" w:tentative="1">
      <w:start w:val="1"/>
      <w:numFmt w:val="bullet"/>
      <w:lvlText w:val=""/>
      <w:lvlJc w:val="left"/>
      <w:pPr>
        <w:tabs>
          <w:tab w:val="num" w:pos="3600"/>
        </w:tabs>
        <w:ind w:left="3600" w:hanging="360"/>
      </w:pPr>
      <w:rPr>
        <w:rFonts w:ascii="Symbol" w:hAnsi="Symbol" w:hint="default"/>
      </w:rPr>
    </w:lvl>
    <w:lvl w:ilvl="5" w:tplc="E8C45D32" w:tentative="1">
      <w:start w:val="1"/>
      <w:numFmt w:val="bullet"/>
      <w:lvlText w:val=""/>
      <w:lvlJc w:val="left"/>
      <w:pPr>
        <w:tabs>
          <w:tab w:val="num" w:pos="4320"/>
        </w:tabs>
        <w:ind w:left="4320" w:hanging="360"/>
      </w:pPr>
      <w:rPr>
        <w:rFonts w:ascii="Symbol" w:hAnsi="Symbol" w:hint="default"/>
      </w:rPr>
    </w:lvl>
    <w:lvl w:ilvl="6" w:tplc="E4449AE8" w:tentative="1">
      <w:start w:val="1"/>
      <w:numFmt w:val="bullet"/>
      <w:lvlText w:val=""/>
      <w:lvlJc w:val="left"/>
      <w:pPr>
        <w:tabs>
          <w:tab w:val="num" w:pos="5040"/>
        </w:tabs>
        <w:ind w:left="5040" w:hanging="360"/>
      </w:pPr>
      <w:rPr>
        <w:rFonts w:ascii="Symbol" w:hAnsi="Symbol" w:hint="default"/>
      </w:rPr>
    </w:lvl>
    <w:lvl w:ilvl="7" w:tplc="33A010C8" w:tentative="1">
      <w:start w:val="1"/>
      <w:numFmt w:val="bullet"/>
      <w:lvlText w:val=""/>
      <w:lvlJc w:val="left"/>
      <w:pPr>
        <w:tabs>
          <w:tab w:val="num" w:pos="5760"/>
        </w:tabs>
        <w:ind w:left="5760" w:hanging="360"/>
      </w:pPr>
      <w:rPr>
        <w:rFonts w:ascii="Symbol" w:hAnsi="Symbol" w:hint="default"/>
      </w:rPr>
    </w:lvl>
    <w:lvl w:ilvl="8" w:tplc="38100FDE" w:tentative="1">
      <w:start w:val="1"/>
      <w:numFmt w:val="bullet"/>
      <w:lvlText w:val=""/>
      <w:lvlJc w:val="left"/>
      <w:pPr>
        <w:tabs>
          <w:tab w:val="num" w:pos="6480"/>
        </w:tabs>
        <w:ind w:left="6480" w:hanging="360"/>
      </w:pPr>
      <w:rPr>
        <w:rFonts w:ascii="Symbol" w:hAnsi="Symbol" w:hint="default"/>
      </w:rPr>
    </w:lvl>
  </w:abstractNum>
  <w:abstractNum w:abstractNumId="7">
    <w:nsid w:val="205F0AB9"/>
    <w:multiLevelType w:val="hybridMultilevel"/>
    <w:tmpl w:val="FF6439A2"/>
    <w:lvl w:ilvl="0" w:tplc="604A6C9E">
      <w:start w:val="1"/>
      <w:numFmt w:val="bullet"/>
      <w:lvlText w:val=""/>
      <w:lvlJc w:val="left"/>
      <w:pPr>
        <w:tabs>
          <w:tab w:val="num" w:pos="720"/>
        </w:tabs>
        <w:ind w:left="720" w:hanging="360"/>
      </w:pPr>
      <w:rPr>
        <w:rFonts w:ascii="Symbol" w:hAnsi="Symbol" w:hint="default"/>
      </w:rPr>
    </w:lvl>
    <w:lvl w:ilvl="1" w:tplc="837802C8" w:tentative="1">
      <w:start w:val="1"/>
      <w:numFmt w:val="bullet"/>
      <w:lvlText w:val=""/>
      <w:lvlJc w:val="left"/>
      <w:pPr>
        <w:tabs>
          <w:tab w:val="num" w:pos="1440"/>
        </w:tabs>
        <w:ind w:left="1440" w:hanging="360"/>
      </w:pPr>
      <w:rPr>
        <w:rFonts w:ascii="Symbol" w:hAnsi="Symbol" w:hint="default"/>
      </w:rPr>
    </w:lvl>
    <w:lvl w:ilvl="2" w:tplc="F9A27E92" w:tentative="1">
      <w:start w:val="1"/>
      <w:numFmt w:val="bullet"/>
      <w:lvlText w:val=""/>
      <w:lvlJc w:val="left"/>
      <w:pPr>
        <w:tabs>
          <w:tab w:val="num" w:pos="2160"/>
        </w:tabs>
        <w:ind w:left="2160" w:hanging="360"/>
      </w:pPr>
      <w:rPr>
        <w:rFonts w:ascii="Symbol" w:hAnsi="Symbol" w:hint="default"/>
      </w:rPr>
    </w:lvl>
    <w:lvl w:ilvl="3" w:tplc="1A7E9A38" w:tentative="1">
      <w:start w:val="1"/>
      <w:numFmt w:val="bullet"/>
      <w:lvlText w:val=""/>
      <w:lvlJc w:val="left"/>
      <w:pPr>
        <w:tabs>
          <w:tab w:val="num" w:pos="2880"/>
        </w:tabs>
        <w:ind w:left="2880" w:hanging="360"/>
      </w:pPr>
      <w:rPr>
        <w:rFonts w:ascii="Symbol" w:hAnsi="Symbol" w:hint="default"/>
      </w:rPr>
    </w:lvl>
    <w:lvl w:ilvl="4" w:tplc="D974F170" w:tentative="1">
      <w:start w:val="1"/>
      <w:numFmt w:val="bullet"/>
      <w:lvlText w:val=""/>
      <w:lvlJc w:val="left"/>
      <w:pPr>
        <w:tabs>
          <w:tab w:val="num" w:pos="3600"/>
        </w:tabs>
        <w:ind w:left="3600" w:hanging="360"/>
      </w:pPr>
      <w:rPr>
        <w:rFonts w:ascii="Symbol" w:hAnsi="Symbol" w:hint="default"/>
      </w:rPr>
    </w:lvl>
    <w:lvl w:ilvl="5" w:tplc="EBEC5362" w:tentative="1">
      <w:start w:val="1"/>
      <w:numFmt w:val="bullet"/>
      <w:lvlText w:val=""/>
      <w:lvlJc w:val="left"/>
      <w:pPr>
        <w:tabs>
          <w:tab w:val="num" w:pos="4320"/>
        </w:tabs>
        <w:ind w:left="4320" w:hanging="360"/>
      </w:pPr>
      <w:rPr>
        <w:rFonts w:ascii="Symbol" w:hAnsi="Symbol" w:hint="default"/>
      </w:rPr>
    </w:lvl>
    <w:lvl w:ilvl="6" w:tplc="3858FA00" w:tentative="1">
      <w:start w:val="1"/>
      <w:numFmt w:val="bullet"/>
      <w:lvlText w:val=""/>
      <w:lvlJc w:val="left"/>
      <w:pPr>
        <w:tabs>
          <w:tab w:val="num" w:pos="5040"/>
        </w:tabs>
        <w:ind w:left="5040" w:hanging="360"/>
      </w:pPr>
      <w:rPr>
        <w:rFonts w:ascii="Symbol" w:hAnsi="Symbol" w:hint="default"/>
      </w:rPr>
    </w:lvl>
    <w:lvl w:ilvl="7" w:tplc="70087BF4" w:tentative="1">
      <w:start w:val="1"/>
      <w:numFmt w:val="bullet"/>
      <w:lvlText w:val=""/>
      <w:lvlJc w:val="left"/>
      <w:pPr>
        <w:tabs>
          <w:tab w:val="num" w:pos="5760"/>
        </w:tabs>
        <w:ind w:left="5760" w:hanging="360"/>
      </w:pPr>
      <w:rPr>
        <w:rFonts w:ascii="Symbol" w:hAnsi="Symbol" w:hint="default"/>
      </w:rPr>
    </w:lvl>
    <w:lvl w:ilvl="8" w:tplc="AD181238" w:tentative="1">
      <w:start w:val="1"/>
      <w:numFmt w:val="bullet"/>
      <w:lvlText w:val=""/>
      <w:lvlJc w:val="left"/>
      <w:pPr>
        <w:tabs>
          <w:tab w:val="num" w:pos="6480"/>
        </w:tabs>
        <w:ind w:left="6480" w:hanging="360"/>
      </w:pPr>
      <w:rPr>
        <w:rFonts w:ascii="Symbol" w:hAnsi="Symbol" w:hint="default"/>
      </w:rPr>
    </w:lvl>
  </w:abstractNum>
  <w:abstractNum w:abstractNumId="8">
    <w:nsid w:val="27D84C50"/>
    <w:multiLevelType w:val="hybridMultilevel"/>
    <w:tmpl w:val="991A2762"/>
    <w:lvl w:ilvl="0" w:tplc="3620F86C">
      <w:start w:val="1"/>
      <w:numFmt w:val="bullet"/>
      <w:lvlText w:val=""/>
      <w:lvlJc w:val="left"/>
      <w:pPr>
        <w:tabs>
          <w:tab w:val="num" w:pos="720"/>
        </w:tabs>
        <w:ind w:left="720" w:hanging="360"/>
      </w:pPr>
      <w:rPr>
        <w:rFonts w:ascii="Symbol" w:hAnsi="Symbol" w:hint="default"/>
      </w:rPr>
    </w:lvl>
    <w:lvl w:ilvl="1" w:tplc="DB4EEA5A" w:tentative="1">
      <w:start w:val="1"/>
      <w:numFmt w:val="bullet"/>
      <w:lvlText w:val=""/>
      <w:lvlJc w:val="left"/>
      <w:pPr>
        <w:tabs>
          <w:tab w:val="num" w:pos="1440"/>
        </w:tabs>
        <w:ind w:left="1440" w:hanging="360"/>
      </w:pPr>
      <w:rPr>
        <w:rFonts w:ascii="Symbol" w:hAnsi="Symbol" w:hint="default"/>
      </w:rPr>
    </w:lvl>
    <w:lvl w:ilvl="2" w:tplc="2E7A4FBA" w:tentative="1">
      <w:start w:val="1"/>
      <w:numFmt w:val="bullet"/>
      <w:lvlText w:val=""/>
      <w:lvlJc w:val="left"/>
      <w:pPr>
        <w:tabs>
          <w:tab w:val="num" w:pos="2160"/>
        </w:tabs>
        <w:ind w:left="2160" w:hanging="360"/>
      </w:pPr>
      <w:rPr>
        <w:rFonts w:ascii="Symbol" w:hAnsi="Symbol" w:hint="default"/>
      </w:rPr>
    </w:lvl>
    <w:lvl w:ilvl="3" w:tplc="1EBC6130" w:tentative="1">
      <w:start w:val="1"/>
      <w:numFmt w:val="bullet"/>
      <w:lvlText w:val=""/>
      <w:lvlJc w:val="left"/>
      <w:pPr>
        <w:tabs>
          <w:tab w:val="num" w:pos="2880"/>
        </w:tabs>
        <w:ind w:left="2880" w:hanging="360"/>
      </w:pPr>
      <w:rPr>
        <w:rFonts w:ascii="Symbol" w:hAnsi="Symbol" w:hint="default"/>
      </w:rPr>
    </w:lvl>
    <w:lvl w:ilvl="4" w:tplc="FA2061FC" w:tentative="1">
      <w:start w:val="1"/>
      <w:numFmt w:val="bullet"/>
      <w:lvlText w:val=""/>
      <w:lvlJc w:val="left"/>
      <w:pPr>
        <w:tabs>
          <w:tab w:val="num" w:pos="3600"/>
        </w:tabs>
        <w:ind w:left="3600" w:hanging="360"/>
      </w:pPr>
      <w:rPr>
        <w:rFonts w:ascii="Symbol" w:hAnsi="Symbol" w:hint="default"/>
      </w:rPr>
    </w:lvl>
    <w:lvl w:ilvl="5" w:tplc="5DB2D8B8" w:tentative="1">
      <w:start w:val="1"/>
      <w:numFmt w:val="bullet"/>
      <w:lvlText w:val=""/>
      <w:lvlJc w:val="left"/>
      <w:pPr>
        <w:tabs>
          <w:tab w:val="num" w:pos="4320"/>
        </w:tabs>
        <w:ind w:left="4320" w:hanging="360"/>
      </w:pPr>
      <w:rPr>
        <w:rFonts w:ascii="Symbol" w:hAnsi="Symbol" w:hint="default"/>
      </w:rPr>
    </w:lvl>
    <w:lvl w:ilvl="6" w:tplc="93907E4C" w:tentative="1">
      <w:start w:val="1"/>
      <w:numFmt w:val="bullet"/>
      <w:lvlText w:val=""/>
      <w:lvlJc w:val="left"/>
      <w:pPr>
        <w:tabs>
          <w:tab w:val="num" w:pos="5040"/>
        </w:tabs>
        <w:ind w:left="5040" w:hanging="360"/>
      </w:pPr>
      <w:rPr>
        <w:rFonts w:ascii="Symbol" w:hAnsi="Symbol" w:hint="default"/>
      </w:rPr>
    </w:lvl>
    <w:lvl w:ilvl="7" w:tplc="BE4E49A4" w:tentative="1">
      <w:start w:val="1"/>
      <w:numFmt w:val="bullet"/>
      <w:lvlText w:val=""/>
      <w:lvlJc w:val="left"/>
      <w:pPr>
        <w:tabs>
          <w:tab w:val="num" w:pos="5760"/>
        </w:tabs>
        <w:ind w:left="5760" w:hanging="360"/>
      </w:pPr>
      <w:rPr>
        <w:rFonts w:ascii="Symbol" w:hAnsi="Symbol" w:hint="default"/>
      </w:rPr>
    </w:lvl>
    <w:lvl w:ilvl="8" w:tplc="9E74337E" w:tentative="1">
      <w:start w:val="1"/>
      <w:numFmt w:val="bullet"/>
      <w:lvlText w:val=""/>
      <w:lvlJc w:val="left"/>
      <w:pPr>
        <w:tabs>
          <w:tab w:val="num" w:pos="6480"/>
        </w:tabs>
        <w:ind w:left="6480" w:hanging="360"/>
      </w:pPr>
      <w:rPr>
        <w:rFonts w:ascii="Symbol" w:hAnsi="Symbol" w:hint="default"/>
      </w:rPr>
    </w:lvl>
  </w:abstractNum>
  <w:abstractNum w:abstractNumId="9">
    <w:nsid w:val="3EDD7701"/>
    <w:multiLevelType w:val="hybridMultilevel"/>
    <w:tmpl w:val="6A8034F6"/>
    <w:lvl w:ilvl="0" w:tplc="3A183796">
      <w:start w:val="1"/>
      <w:numFmt w:val="bullet"/>
      <w:lvlText w:val=""/>
      <w:lvlJc w:val="left"/>
      <w:pPr>
        <w:tabs>
          <w:tab w:val="num" w:pos="720"/>
        </w:tabs>
        <w:ind w:left="720" w:hanging="360"/>
      </w:pPr>
      <w:rPr>
        <w:rFonts w:ascii="Symbol" w:hAnsi="Symbol" w:hint="default"/>
      </w:rPr>
    </w:lvl>
    <w:lvl w:ilvl="1" w:tplc="E4F87AA0" w:tentative="1">
      <w:start w:val="1"/>
      <w:numFmt w:val="bullet"/>
      <w:lvlText w:val=""/>
      <w:lvlJc w:val="left"/>
      <w:pPr>
        <w:tabs>
          <w:tab w:val="num" w:pos="1440"/>
        </w:tabs>
        <w:ind w:left="1440" w:hanging="360"/>
      </w:pPr>
      <w:rPr>
        <w:rFonts w:ascii="Symbol" w:hAnsi="Symbol" w:hint="default"/>
      </w:rPr>
    </w:lvl>
    <w:lvl w:ilvl="2" w:tplc="F0FC9E8A" w:tentative="1">
      <w:start w:val="1"/>
      <w:numFmt w:val="bullet"/>
      <w:lvlText w:val=""/>
      <w:lvlJc w:val="left"/>
      <w:pPr>
        <w:tabs>
          <w:tab w:val="num" w:pos="2160"/>
        </w:tabs>
        <w:ind w:left="2160" w:hanging="360"/>
      </w:pPr>
      <w:rPr>
        <w:rFonts w:ascii="Symbol" w:hAnsi="Symbol" w:hint="default"/>
      </w:rPr>
    </w:lvl>
    <w:lvl w:ilvl="3" w:tplc="ADC873A8" w:tentative="1">
      <w:start w:val="1"/>
      <w:numFmt w:val="bullet"/>
      <w:lvlText w:val=""/>
      <w:lvlJc w:val="left"/>
      <w:pPr>
        <w:tabs>
          <w:tab w:val="num" w:pos="2880"/>
        </w:tabs>
        <w:ind w:left="2880" w:hanging="360"/>
      </w:pPr>
      <w:rPr>
        <w:rFonts w:ascii="Symbol" w:hAnsi="Symbol" w:hint="default"/>
      </w:rPr>
    </w:lvl>
    <w:lvl w:ilvl="4" w:tplc="7AEE8E88" w:tentative="1">
      <w:start w:val="1"/>
      <w:numFmt w:val="bullet"/>
      <w:lvlText w:val=""/>
      <w:lvlJc w:val="left"/>
      <w:pPr>
        <w:tabs>
          <w:tab w:val="num" w:pos="3600"/>
        </w:tabs>
        <w:ind w:left="3600" w:hanging="360"/>
      </w:pPr>
      <w:rPr>
        <w:rFonts w:ascii="Symbol" w:hAnsi="Symbol" w:hint="default"/>
      </w:rPr>
    </w:lvl>
    <w:lvl w:ilvl="5" w:tplc="A470FDD8" w:tentative="1">
      <w:start w:val="1"/>
      <w:numFmt w:val="bullet"/>
      <w:lvlText w:val=""/>
      <w:lvlJc w:val="left"/>
      <w:pPr>
        <w:tabs>
          <w:tab w:val="num" w:pos="4320"/>
        </w:tabs>
        <w:ind w:left="4320" w:hanging="360"/>
      </w:pPr>
      <w:rPr>
        <w:rFonts w:ascii="Symbol" w:hAnsi="Symbol" w:hint="default"/>
      </w:rPr>
    </w:lvl>
    <w:lvl w:ilvl="6" w:tplc="E744C86C" w:tentative="1">
      <w:start w:val="1"/>
      <w:numFmt w:val="bullet"/>
      <w:lvlText w:val=""/>
      <w:lvlJc w:val="left"/>
      <w:pPr>
        <w:tabs>
          <w:tab w:val="num" w:pos="5040"/>
        </w:tabs>
        <w:ind w:left="5040" w:hanging="360"/>
      </w:pPr>
      <w:rPr>
        <w:rFonts w:ascii="Symbol" w:hAnsi="Symbol" w:hint="default"/>
      </w:rPr>
    </w:lvl>
    <w:lvl w:ilvl="7" w:tplc="90104306" w:tentative="1">
      <w:start w:val="1"/>
      <w:numFmt w:val="bullet"/>
      <w:lvlText w:val=""/>
      <w:lvlJc w:val="left"/>
      <w:pPr>
        <w:tabs>
          <w:tab w:val="num" w:pos="5760"/>
        </w:tabs>
        <w:ind w:left="5760" w:hanging="360"/>
      </w:pPr>
      <w:rPr>
        <w:rFonts w:ascii="Symbol" w:hAnsi="Symbol" w:hint="default"/>
      </w:rPr>
    </w:lvl>
    <w:lvl w:ilvl="8" w:tplc="8C1C70E2" w:tentative="1">
      <w:start w:val="1"/>
      <w:numFmt w:val="bullet"/>
      <w:lvlText w:val=""/>
      <w:lvlJc w:val="left"/>
      <w:pPr>
        <w:tabs>
          <w:tab w:val="num" w:pos="6480"/>
        </w:tabs>
        <w:ind w:left="6480" w:hanging="360"/>
      </w:pPr>
      <w:rPr>
        <w:rFonts w:ascii="Symbol" w:hAnsi="Symbol" w:hint="default"/>
      </w:rPr>
    </w:lvl>
  </w:abstractNum>
  <w:abstractNum w:abstractNumId="10">
    <w:nsid w:val="41093966"/>
    <w:multiLevelType w:val="hybridMultilevel"/>
    <w:tmpl w:val="869A2F14"/>
    <w:lvl w:ilvl="0" w:tplc="7270C918">
      <w:start w:val="1"/>
      <w:numFmt w:val="bullet"/>
      <w:lvlText w:val="•"/>
      <w:lvlJc w:val="left"/>
      <w:pPr>
        <w:tabs>
          <w:tab w:val="num" w:pos="720"/>
        </w:tabs>
        <w:ind w:left="720" w:hanging="360"/>
      </w:pPr>
      <w:rPr>
        <w:rFonts w:ascii="Arial" w:hAnsi="Arial" w:hint="default"/>
      </w:rPr>
    </w:lvl>
    <w:lvl w:ilvl="1" w:tplc="272E772A" w:tentative="1">
      <w:start w:val="1"/>
      <w:numFmt w:val="bullet"/>
      <w:lvlText w:val="•"/>
      <w:lvlJc w:val="left"/>
      <w:pPr>
        <w:tabs>
          <w:tab w:val="num" w:pos="1440"/>
        </w:tabs>
        <w:ind w:left="1440" w:hanging="360"/>
      </w:pPr>
      <w:rPr>
        <w:rFonts w:ascii="Arial" w:hAnsi="Arial" w:hint="default"/>
      </w:rPr>
    </w:lvl>
    <w:lvl w:ilvl="2" w:tplc="09A8E28E" w:tentative="1">
      <w:start w:val="1"/>
      <w:numFmt w:val="bullet"/>
      <w:lvlText w:val="•"/>
      <w:lvlJc w:val="left"/>
      <w:pPr>
        <w:tabs>
          <w:tab w:val="num" w:pos="2160"/>
        </w:tabs>
        <w:ind w:left="2160" w:hanging="360"/>
      </w:pPr>
      <w:rPr>
        <w:rFonts w:ascii="Arial" w:hAnsi="Arial" w:hint="default"/>
      </w:rPr>
    </w:lvl>
    <w:lvl w:ilvl="3" w:tplc="DEB6AA2A" w:tentative="1">
      <w:start w:val="1"/>
      <w:numFmt w:val="bullet"/>
      <w:lvlText w:val="•"/>
      <w:lvlJc w:val="left"/>
      <w:pPr>
        <w:tabs>
          <w:tab w:val="num" w:pos="2880"/>
        </w:tabs>
        <w:ind w:left="2880" w:hanging="360"/>
      </w:pPr>
      <w:rPr>
        <w:rFonts w:ascii="Arial" w:hAnsi="Arial" w:hint="default"/>
      </w:rPr>
    </w:lvl>
    <w:lvl w:ilvl="4" w:tplc="88E0A2EA" w:tentative="1">
      <w:start w:val="1"/>
      <w:numFmt w:val="bullet"/>
      <w:lvlText w:val="•"/>
      <w:lvlJc w:val="left"/>
      <w:pPr>
        <w:tabs>
          <w:tab w:val="num" w:pos="3600"/>
        </w:tabs>
        <w:ind w:left="3600" w:hanging="360"/>
      </w:pPr>
      <w:rPr>
        <w:rFonts w:ascii="Arial" w:hAnsi="Arial" w:hint="default"/>
      </w:rPr>
    </w:lvl>
    <w:lvl w:ilvl="5" w:tplc="763C5FD8" w:tentative="1">
      <w:start w:val="1"/>
      <w:numFmt w:val="bullet"/>
      <w:lvlText w:val="•"/>
      <w:lvlJc w:val="left"/>
      <w:pPr>
        <w:tabs>
          <w:tab w:val="num" w:pos="4320"/>
        </w:tabs>
        <w:ind w:left="4320" w:hanging="360"/>
      </w:pPr>
      <w:rPr>
        <w:rFonts w:ascii="Arial" w:hAnsi="Arial" w:hint="default"/>
      </w:rPr>
    </w:lvl>
    <w:lvl w:ilvl="6" w:tplc="70E69520" w:tentative="1">
      <w:start w:val="1"/>
      <w:numFmt w:val="bullet"/>
      <w:lvlText w:val="•"/>
      <w:lvlJc w:val="left"/>
      <w:pPr>
        <w:tabs>
          <w:tab w:val="num" w:pos="5040"/>
        </w:tabs>
        <w:ind w:left="5040" w:hanging="360"/>
      </w:pPr>
      <w:rPr>
        <w:rFonts w:ascii="Arial" w:hAnsi="Arial" w:hint="default"/>
      </w:rPr>
    </w:lvl>
    <w:lvl w:ilvl="7" w:tplc="62C0CDEA" w:tentative="1">
      <w:start w:val="1"/>
      <w:numFmt w:val="bullet"/>
      <w:lvlText w:val="•"/>
      <w:lvlJc w:val="left"/>
      <w:pPr>
        <w:tabs>
          <w:tab w:val="num" w:pos="5760"/>
        </w:tabs>
        <w:ind w:left="5760" w:hanging="360"/>
      </w:pPr>
      <w:rPr>
        <w:rFonts w:ascii="Arial" w:hAnsi="Arial" w:hint="default"/>
      </w:rPr>
    </w:lvl>
    <w:lvl w:ilvl="8" w:tplc="12328338" w:tentative="1">
      <w:start w:val="1"/>
      <w:numFmt w:val="bullet"/>
      <w:lvlText w:val="•"/>
      <w:lvlJc w:val="left"/>
      <w:pPr>
        <w:tabs>
          <w:tab w:val="num" w:pos="6480"/>
        </w:tabs>
        <w:ind w:left="6480" w:hanging="360"/>
      </w:pPr>
      <w:rPr>
        <w:rFonts w:ascii="Arial" w:hAnsi="Arial" w:hint="default"/>
      </w:rPr>
    </w:lvl>
  </w:abstractNum>
  <w:abstractNum w:abstractNumId="11">
    <w:nsid w:val="43DB6826"/>
    <w:multiLevelType w:val="hybridMultilevel"/>
    <w:tmpl w:val="B0BCB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EF113E"/>
    <w:multiLevelType w:val="hybridMultilevel"/>
    <w:tmpl w:val="3B92B5C6"/>
    <w:lvl w:ilvl="0" w:tplc="2446FC3A">
      <w:start w:val="1"/>
      <w:numFmt w:val="bullet"/>
      <w:lvlText w:val=""/>
      <w:lvlJc w:val="left"/>
      <w:pPr>
        <w:tabs>
          <w:tab w:val="num" w:pos="720"/>
        </w:tabs>
        <w:ind w:left="720" w:hanging="360"/>
      </w:pPr>
      <w:rPr>
        <w:rFonts w:ascii="Symbol" w:hAnsi="Symbol" w:hint="default"/>
      </w:rPr>
    </w:lvl>
    <w:lvl w:ilvl="1" w:tplc="FC3E97EE" w:tentative="1">
      <w:start w:val="1"/>
      <w:numFmt w:val="bullet"/>
      <w:lvlText w:val=""/>
      <w:lvlJc w:val="left"/>
      <w:pPr>
        <w:tabs>
          <w:tab w:val="num" w:pos="1440"/>
        </w:tabs>
        <w:ind w:left="1440" w:hanging="360"/>
      </w:pPr>
      <w:rPr>
        <w:rFonts w:ascii="Symbol" w:hAnsi="Symbol" w:hint="default"/>
      </w:rPr>
    </w:lvl>
    <w:lvl w:ilvl="2" w:tplc="13248F42" w:tentative="1">
      <w:start w:val="1"/>
      <w:numFmt w:val="bullet"/>
      <w:lvlText w:val=""/>
      <w:lvlJc w:val="left"/>
      <w:pPr>
        <w:tabs>
          <w:tab w:val="num" w:pos="2160"/>
        </w:tabs>
        <w:ind w:left="2160" w:hanging="360"/>
      </w:pPr>
      <w:rPr>
        <w:rFonts w:ascii="Symbol" w:hAnsi="Symbol" w:hint="default"/>
      </w:rPr>
    </w:lvl>
    <w:lvl w:ilvl="3" w:tplc="66264F82" w:tentative="1">
      <w:start w:val="1"/>
      <w:numFmt w:val="bullet"/>
      <w:lvlText w:val=""/>
      <w:lvlJc w:val="left"/>
      <w:pPr>
        <w:tabs>
          <w:tab w:val="num" w:pos="2880"/>
        </w:tabs>
        <w:ind w:left="2880" w:hanging="360"/>
      </w:pPr>
      <w:rPr>
        <w:rFonts w:ascii="Symbol" w:hAnsi="Symbol" w:hint="default"/>
      </w:rPr>
    </w:lvl>
    <w:lvl w:ilvl="4" w:tplc="8C923798" w:tentative="1">
      <w:start w:val="1"/>
      <w:numFmt w:val="bullet"/>
      <w:lvlText w:val=""/>
      <w:lvlJc w:val="left"/>
      <w:pPr>
        <w:tabs>
          <w:tab w:val="num" w:pos="3600"/>
        </w:tabs>
        <w:ind w:left="3600" w:hanging="360"/>
      </w:pPr>
      <w:rPr>
        <w:rFonts w:ascii="Symbol" w:hAnsi="Symbol" w:hint="default"/>
      </w:rPr>
    </w:lvl>
    <w:lvl w:ilvl="5" w:tplc="094866A6" w:tentative="1">
      <w:start w:val="1"/>
      <w:numFmt w:val="bullet"/>
      <w:lvlText w:val=""/>
      <w:lvlJc w:val="left"/>
      <w:pPr>
        <w:tabs>
          <w:tab w:val="num" w:pos="4320"/>
        </w:tabs>
        <w:ind w:left="4320" w:hanging="360"/>
      </w:pPr>
      <w:rPr>
        <w:rFonts w:ascii="Symbol" w:hAnsi="Symbol" w:hint="default"/>
      </w:rPr>
    </w:lvl>
    <w:lvl w:ilvl="6" w:tplc="8272BCA0" w:tentative="1">
      <w:start w:val="1"/>
      <w:numFmt w:val="bullet"/>
      <w:lvlText w:val=""/>
      <w:lvlJc w:val="left"/>
      <w:pPr>
        <w:tabs>
          <w:tab w:val="num" w:pos="5040"/>
        </w:tabs>
        <w:ind w:left="5040" w:hanging="360"/>
      </w:pPr>
      <w:rPr>
        <w:rFonts w:ascii="Symbol" w:hAnsi="Symbol" w:hint="default"/>
      </w:rPr>
    </w:lvl>
    <w:lvl w:ilvl="7" w:tplc="BAF004CE" w:tentative="1">
      <w:start w:val="1"/>
      <w:numFmt w:val="bullet"/>
      <w:lvlText w:val=""/>
      <w:lvlJc w:val="left"/>
      <w:pPr>
        <w:tabs>
          <w:tab w:val="num" w:pos="5760"/>
        </w:tabs>
        <w:ind w:left="5760" w:hanging="360"/>
      </w:pPr>
      <w:rPr>
        <w:rFonts w:ascii="Symbol" w:hAnsi="Symbol" w:hint="default"/>
      </w:rPr>
    </w:lvl>
    <w:lvl w:ilvl="8" w:tplc="AE1C10FC" w:tentative="1">
      <w:start w:val="1"/>
      <w:numFmt w:val="bullet"/>
      <w:lvlText w:val=""/>
      <w:lvlJc w:val="left"/>
      <w:pPr>
        <w:tabs>
          <w:tab w:val="num" w:pos="6480"/>
        </w:tabs>
        <w:ind w:left="6480" w:hanging="360"/>
      </w:pPr>
      <w:rPr>
        <w:rFonts w:ascii="Symbol" w:hAnsi="Symbol" w:hint="default"/>
      </w:rPr>
    </w:lvl>
  </w:abstractNum>
  <w:abstractNum w:abstractNumId="13">
    <w:nsid w:val="5AB46AA7"/>
    <w:multiLevelType w:val="hybridMultilevel"/>
    <w:tmpl w:val="C602B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C13593"/>
    <w:multiLevelType w:val="hybridMultilevel"/>
    <w:tmpl w:val="B04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C25953"/>
    <w:multiLevelType w:val="hybridMultilevel"/>
    <w:tmpl w:val="08D06AC0"/>
    <w:lvl w:ilvl="0" w:tplc="C82E173E">
      <w:start w:val="1"/>
      <w:numFmt w:val="bullet"/>
      <w:lvlText w:val=""/>
      <w:lvlJc w:val="left"/>
      <w:pPr>
        <w:tabs>
          <w:tab w:val="num" w:pos="720"/>
        </w:tabs>
        <w:ind w:left="720" w:hanging="360"/>
      </w:pPr>
      <w:rPr>
        <w:rFonts w:ascii="Symbol" w:hAnsi="Symbol" w:hint="default"/>
      </w:rPr>
    </w:lvl>
    <w:lvl w:ilvl="1" w:tplc="25F8FFEA" w:tentative="1">
      <w:start w:val="1"/>
      <w:numFmt w:val="bullet"/>
      <w:lvlText w:val=""/>
      <w:lvlJc w:val="left"/>
      <w:pPr>
        <w:tabs>
          <w:tab w:val="num" w:pos="1440"/>
        </w:tabs>
        <w:ind w:left="1440" w:hanging="360"/>
      </w:pPr>
      <w:rPr>
        <w:rFonts w:ascii="Symbol" w:hAnsi="Symbol" w:hint="default"/>
      </w:rPr>
    </w:lvl>
    <w:lvl w:ilvl="2" w:tplc="3FAE5196" w:tentative="1">
      <w:start w:val="1"/>
      <w:numFmt w:val="bullet"/>
      <w:lvlText w:val=""/>
      <w:lvlJc w:val="left"/>
      <w:pPr>
        <w:tabs>
          <w:tab w:val="num" w:pos="2160"/>
        </w:tabs>
        <w:ind w:left="2160" w:hanging="360"/>
      </w:pPr>
      <w:rPr>
        <w:rFonts w:ascii="Symbol" w:hAnsi="Symbol" w:hint="default"/>
      </w:rPr>
    </w:lvl>
    <w:lvl w:ilvl="3" w:tplc="5CB4BF82" w:tentative="1">
      <w:start w:val="1"/>
      <w:numFmt w:val="bullet"/>
      <w:lvlText w:val=""/>
      <w:lvlJc w:val="left"/>
      <w:pPr>
        <w:tabs>
          <w:tab w:val="num" w:pos="2880"/>
        </w:tabs>
        <w:ind w:left="2880" w:hanging="360"/>
      </w:pPr>
      <w:rPr>
        <w:rFonts w:ascii="Symbol" w:hAnsi="Symbol" w:hint="default"/>
      </w:rPr>
    </w:lvl>
    <w:lvl w:ilvl="4" w:tplc="5492EDEE" w:tentative="1">
      <w:start w:val="1"/>
      <w:numFmt w:val="bullet"/>
      <w:lvlText w:val=""/>
      <w:lvlJc w:val="left"/>
      <w:pPr>
        <w:tabs>
          <w:tab w:val="num" w:pos="3600"/>
        </w:tabs>
        <w:ind w:left="3600" w:hanging="360"/>
      </w:pPr>
      <w:rPr>
        <w:rFonts w:ascii="Symbol" w:hAnsi="Symbol" w:hint="default"/>
      </w:rPr>
    </w:lvl>
    <w:lvl w:ilvl="5" w:tplc="5AAE25F2" w:tentative="1">
      <w:start w:val="1"/>
      <w:numFmt w:val="bullet"/>
      <w:lvlText w:val=""/>
      <w:lvlJc w:val="left"/>
      <w:pPr>
        <w:tabs>
          <w:tab w:val="num" w:pos="4320"/>
        </w:tabs>
        <w:ind w:left="4320" w:hanging="360"/>
      </w:pPr>
      <w:rPr>
        <w:rFonts w:ascii="Symbol" w:hAnsi="Symbol" w:hint="default"/>
      </w:rPr>
    </w:lvl>
    <w:lvl w:ilvl="6" w:tplc="327C083A" w:tentative="1">
      <w:start w:val="1"/>
      <w:numFmt w:val="bullet"/>
      <w:lvlText w:val=""/>
      <w:lvlJc w:val="left"/>
      <w:pPr>
        <w:tabs>
          <w:tab w:val="num" w:pos="5040"/>
        </w:tabs>
        <w:ind w:left="5040" w:hanging="360"/>
      </w:pPr>
      <w:rPr>
        <w:rFonts w:ascii="Symbol" w:hAnsi="Symbol" w:hint="default"/>
      </w:rPr>
    </w:lvl>
    <w:lvl w:ilvl="7" w:tplc="EE1EB404" w:tentative="1">
      <w:start w:val="1"/>
      <w:numFmt w:val="bullet"/>
      <w:lvlText w:val=""/>
      <w:lvlJc w:val="left"/>
      <w:pPr>
        <w:tabs>
          <w:tab w:val="num" w:pos="5760"/>
        </w:tabs>
        <w:ind w:left="5760" w:hanging="360"/>
      </w:pPr>
      <w:rPr>
        <w:rFonts w:ascii="Symbol" w:hAnsi="Symbol" w:hint="default"/>
      </w:rPr>
    </w:lvl>
    <w:lvl w:ilvl="8" w:tplc="92881256" w:tentative="1">
      <w:start w:val="1"/>
      <w:numFmt w:val="bullet"/>
      <w:lvlText w:val=""/>
      <w:lvlJc w:val="left"/>
      <w:pPr>
        <w:tabs>
          <w:tab w:val="num" w:pos="6480"/>
        </w:tabs>
        <w:ind w:left="6480" w:hanging="360"/>
      </w:pPr>
      <w:rPr>
        <w:rFonts w:ascii="Symbol" w:hAnsi="Symbol" w:hint="default"/>
      </w:rPr>
    </w:lvl>
  </w:abstractNum>
  <w:abstractNum w:abstractNumId="16">
    <w:nsid w:val="68C93096"/>
    <w:multiLevelType w:val="hybridMultilevel"/>
    <w:tmpl w:val="30662240"/>
    <w:lvl w:ilvl="0" w:tplc="5622C050">
      <w:start w:val="1"/>
      <w:numFmt w:val="bullet"/>
      <w:lvlText w:val=""/>
      <w:lvlJc w:val="left"/>
      <w:pPr>
        <w:tabs>
          <w:tab w:val="num" w:pos="720"/>
        </w:tabs>
        <w:ind w:left="720" w:hanging="360"/>
      </w:pPr>
      <w:rPr>
        <w:rFonts w:ascii="Symbol" w:hAnsi="Symbol" w:hint="default"/>
      </w:rPr>
    </w:lvl>
    <w:lvl w:ilvl="1" w:tplc="6158E474" w:tentative="1">
      <w:start w:val="1"/>
      <w:numFmt w:val="bullet"/>
      <w:lvlText w:val=""/>
      <w:lvlJc w:val="left"/>
      <w:pPr>
        <w:tabs>
          <w:tab w:val="num" w:pos="1440"/>
        </w:tabs>
        <w:ind w:left="1440" w:hanging="360"/>
      </w:pPr>
      <w:rPr>
        <w:rFonts w:ascii="Symbol" w:hAnsi="Symbol" w:hint="default"/>
      </w:rPr>
    </w:lvl>
    <w:lvl w:ilvl="2" w:tplc="D9F29538" w:tentative="1">
      <w:start w:val="1"/>
      <w:numFmt w:val="bullet"/>
      <w:lvlText w:val=""/>
      <w:lvlJc w:val="left"/>
      <w:pPr>
        <w:tabs>
          <w:tab w:val="num" w:pos="2160"/>
        </w:tabs>
        <w:ind w:left="2160" w:hanging="360"/>
      </w:pPr>
      <w:rPr>
        <w:rFonts w:ascii="Symbol" w:hAnsi="Symbol" w:hint="default"/>
      </w:rPr>
    </w:lvl>
    <w:lvl w:ilvl="3" w:tplc="2398EC08" w:tentative="1">
      <w:start w:val="1"/>
      <w:numFmt w:val="bullet"/>
      <w:lvlText w:val=""/>
      <w:lvlJc w:val="left"/>
      <w:pPr>
        <w:tabs>
          <w:tab w:val="num" w:pos="2880"/>
        </w:tabs>
        <w:ind w:left="2880" w:hanging="360"/>
      </w:pPr>
      <w:rPr>
        <w:rFonts w:ascii="Symbol" w:hAnsi="Symbol" w:hint="default"/>
      </w:rPr>
    </w:lvl>
    <w:lvl w:ilvl="4" w:tplc="B426CDF2" w:tentative="1">
      <w:start w:val="1"/>
      <w:numFmt w:val="bullet"/>
      <w:lvlText w:val=""/>
      <w:lvlJc w:val="left"/>
      <w:pPr>
        <w:tabs>
          <w:tab w:val="num" w:pos="3600"/>
        </w:tabs>
        <w:ind w:left="3600" w:hanging="360"/>
      </w:pPr>
      <w:rPr>
        <w:rFonts w:ascii="Symbol" w:hAnsi="Symbol" w:hint="default"/>
      </w:rPr>
    </w:lvl>
    <w:lvl w:ilvl="5" w:tplc="66369B58" w:tentative="1">
      <w:start w:val="1"/>
      <w:numFmt w:val="bullet"/>
      <w:lvlText w:val=""/>
      <w:lvlJc w:val="left"/>
      <w:pPr>
        <w:tabs>
          <w:tab w:val="num" w:pos="4320"/>
        </w:tabs>
        <w:ind w:left="4320" w:hanging="360"/>
      </w:pPr>
      <w:rPr>
        <w:rFonts w:ascii="Symbol" w:hAnsi="Symbol" w:hint="default"/>
      </w:rPr>
    </w:lvl>
    <w:lvl w:ilvl="6" w:tplc="02385DC4" w:tentative="1">
      <w:start w:val="1"/>
      <w:numFmt w:val="bullet"/>
      <w:lvlText w:val=""/>
      <w:lvlJc w:val="left"/>
      <w:pPr>
        <w:tabs>
          <w:tab w:val="num" w:pos="5040"/>
        </w:tabs>
        <w:ind w:left="5040" w:hanging="360"/>
      </w:pPr>
      <w:rPr>
        <w:rFonts w:ascii="Symbol" w:hAnsi="Symbol" w:hint="default"/>
      </w:rPr>
    </w:lvl>
    <w:lvl w:ilvl="7" w:tplc="8A5EBBAA" w:tentative="1">
      <w:start w:val="1"/>
      <w:numFmt w:val="bullet"/>
      <w:lvlText w:val=""/>
      <w:lvlJc w:val="left"/>
      <w:pPr>
        <w:tabs>
          <w:tab w:val="num" w:pos="5760"/>
        </w:tabs>
        <w:ind w:left="5760" w:hanging="360"/>
      </w:pPr>
      <w:rPr>
        <w:rFonts w:ascii="Symbol" w:hAnsi="Symbol" w:hint="default"/>
      </w:rPr>
    </w:lvl>
    <w:lvl w:ilvl="8" w:tplc="0C6280EC" w:tentative="1">
      <w:start w:val="1"/>
      <w:numFmt w:val="bullet"/>
      <w:lvlText w:val=""/>
      <w:lvlJc w:val="left"/>
      <w:pPr>
        <w:tabs>
          <w:tab w:val="num" w:pos="6480"/>
        </w:tabs>
        <w:ind w:left="6480" w:hanging="360"/>
      </w:pPr>
      <w:rPr>
        <w:rFonts w:ascii="Symbol" w:hAnsi="Symbol" w:hint="default"/>
      </w:rPr>
    </w:lvl>
  </w:abstractNum>
  <w:abstractNum w:abstractNumId="17">
    <w:nsid w:val="7DAB608A"/>
    <w:multiLevelType w:val="hybridMultilevel"/>
    <w:tmpl w:val="B09CD086"/>
    <w:lvl w:ilvl="0" w:tplc="62BC5EE0">
      <w:start w:val="1"/>
      <w:numFmt w:val="bullet"/>
      <w:lvlText w:val=""/>
      <w:lvlJc w:val="left"/>
      <w:pPr>
        <w:tabs>
          <w:tab w:val="num" w:pos="720"/>
        </w:tabs>
        <w:ind w:left="720" w:hanging="360"/>
      </w:pPr>
      <w:rPr>
        <w:rFonts w:ascii="Symbol" w:hAnsi="Symbol" w:hint="default"/>
      </w:rPr>
    </w:lvl>
    <w:lvl w:ilvl="1" w:tplc="30C2F632" w:tentative="1">
      <w:start w:val="1"/>
      <w:numFmt w:val="bullet"/>
      <w:lvlText w:val=""/>
      <w:lvlJc w:val="left"/>
      <w:pPr>
        <w:tabs>
          <w:tab w:val="num" w:pos="1440"/>
        </w:tabs>
        <w:ind w:left="1440" w:hanging="360"/>
      </w:pPr>
      <w:rPr>
        <w:rFonts w:ascii="Symbol" w:hAnsi="Symbol" w:hint="default"/>
      </w:rPr>
    </w:lvl>
    <w:lvl w:ilvl="2" w:tplc="A83ED0A6" w:tentative="1">
      <w:start w:val="1"/>
      <w:numFmt w:val="bullet"/>
      <w:lvlText w:val=""/>
      <w:lvlJc w:val="left"/>
      <w:pPr>
        <w:tabs>
          <w:tab w:val="num" w:pos="2160"/>
        </w:tabs>
        <w:ind w:left="2160" w:hanging="360"/>
      </w:pPr>
      <w:rPr>
        <w:rFonts w:ascii="Symbol" w:hAnsi="Symbol" w:hint="default"/>
      </w:rPr>
    </w:lvl>
    <w:lvl w:ilvl="3" w:tplc="31528944" w:tentative="1">
      <w:start w:val="1"/>
      <w:numFmt w:val="bullet"/>
      <w:lvlText w:val=""/>
      <w:lvlJc w:val="left"/>
      <w:pPr>
        <w:tabs>
          <w:tab w:val="num" w:pos="2880"/>
        </w:tabs>
        <w:ind w:left="2880" w:hanging="360"/>
      </w:pPr>
      <w:rPr>
        <w:rFonts w:ascii="Symbol" w:hAnsi="Symbol" w:hint="default"/>
      </w:rPr>
    </w:lvl>
    <w:lvl w:ilvl="4" w:tplc="8864EA12" w:tentative="1">
      <w:start w:val="1"/>
      <w:numFmt w:val="bullet"/>
      <w:lvlText w:val=""/>
      <w:lvlJc w:val="left"/>
      <w:pPr>
        <w:tabs>
          <w:tab w:val="num" w:pos="3600"/>
        </w:tabs>
        <w:ind w:left="3600" w:hanging="360"/>
      </w:pPr>
      <w:rPr>
        <w:rFonts w:ascii="Symbol" w:hAnsi="Symbol" w:hint="default"/>
      </w:rPr>
    </w:lvl>
    <w:lvl w:ilvl="5" w:tplc="6B32C704" w:tentative="1">
      <w:start w:val="1"/>
      <w:numFmt w:val="bullet"/>
      <w:lvlText w:val=""/>
      <w:lvlJc w:val="left"/>
      <w:pPr>
        <w:tabs>
          <w:tab w:val="num" w:pos="4320"/>
        </w:tabs>
        <w:ind w:left="4320" w:hanging="360"/>
      </w:pPr>
      <w:rPr>
        <w:rFonts w:ascii="Symbol" w:hAnsi="Symbol" w:hint="default"/>
      </w:rPr>
    </w:lvl>
    <w:lvl w:ilvl="6" w:tplc="930CD592" w:tentative="1">
      <w:start w:val="1"/>
      <w:numFmt w:val="bullet"/>
      <w:lvlText w:val=""/>
      <w:lvlJc w:val="left"/>
      <w:pPr>
        <w:tabs>
          <w:tab w:val="num" w:pos="5040"/>
        </w:tabs>
        <w:ind w:left="5040" w:hanging="360"/>
      </w:pPr>
      <w:rPr>
        <w:rFonts w:ascii="Symbol" w:hAnsi="Symbol" w:hint="default"/>
      </w:rPr>
    </w:lvl>
    <w:lvl w:ilvl="7" w:tplc="DA56B16C" w:tentative="1">
      <w:start w:val="1"/>
      <w:numFmt w:val="bullet"/>
      <w:lvlText w:val=""/>
      <w:lvlJc w:val="left"/>
      <w:pPr>
        <w:tabs>
          <w:tab w:val="num" w:pos="5760"/>
        </w:tabs>
        <w:ind w:left="5760" w:hanging="360"/>
      </w:pPr>
      <w:rPr>
        <w:rFonts w:ascii="Symbol" w:hAnsi="Symbol" w:hint="default"/>
      </w:rPr>
    </w:lvl>
    <w:lvl w:ilvl="8" w:tplc="0B0C3BF8" w:tentative="1">
      <w:start w:val="1"/>
      <w:numFmt w:val="bullet"/>
      <w:lvlText w:val=""/>
      <w:lvlJc w:val="left"/>
      <w:pPr>
        <w:tabs>
          <w:tab w:val="num" w:pos="6480"/>
        </w:tabs>
        <w:ind w:left="6480" w:hanging="360"/>
      </w:pPr>
      <w:rPr>
        <w:rFonts w:ascii="Symbol" w:hAnsi="Symbol" w:hint="default"/>
      </w:rPr>
    </w:lvl>
  </w:abstractNum>
  <w:num w:numId="1">
    <w:abstractNumId w:val="13"/>
  </w:num>
  <w:num w:numId="2">
    <w:abstractNumId w:val="10"/>
  </w:num>
  <w:num w:numId="3">
    <w:abstractNumId w:val="14"/>
  </w:num>
  <w:num w:numId="4">
    <w:abstractNumId w:val="11"/>
  </w:num>
  <w:num w:numId="5">
    <w:abstractNumId w:val="1"/>
  </w:num>
  <w:num w:numId="6">
    <w:abstractNumId w:val="2"/>
  </w:num>
  <w:num w:numId="7">
    <w:abstractNumId w:val="6"/>
  </w:num>
  <w:num w:numId="8">
    <w:abstractNumId w:val="12"/>
  </w:num>
  <w:num w:numId="9">
    <w:abstractNumId w:val="8"/>
  </w:num>
  <w:num w:numId="10">
    <w:abstractNumId w:val="9"/>
  </w:num>
  <w:num w:numId="11">
    <w:abstractNumId w:val="16"/>
  </w:num>
  <w:num w:numId="12">
    <w:abstractNumId w:val="7"/>
  </w:num>
  <w:num w:numId="13">
    <w:abstractNumId w:val="17"/>
  </w:num>
  <w:num w:numId="14">
    <w:abstractNumId w:val="3"/>
  </w:num>
  <w:num w:numId="15">
    <w:abstractNumId w:val="15"/>
  </w:num>
  <w:num w:numId="16">
    <w:abstractNumId w:val="0"/>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B4"/>
    <w:rsid w:val="00037412"/>
    <w:rsid w:val="00045848"/>
    <w:rsid w:val="00090F61"/>
    <w:rsid w:val="000B45C1"/>
    <w:rsid w:val="000C0AA1"/>
    <w:rsid w:val="00144F4A"/>
    <w:rsid w:val="001559A3"/>
    <w:rsid w:val="00173165"/>
    <w:rsid w:val="00195C21"/>
    <w:rsid w:val="001B1139"/>
    <w:rsid w:val="001D132B"/>
    <w:rsid w:val="00256DEC"/>
    <w:rsid w:val="00275393"/>
    <w:rsid w:val="002B5D18"/>
    <w:rsid w:val="00345696"/>
    <w:rsid w:val="003D1C05"/>
    <w:rsid w:val="00412870"/>
    <w:rsid w:val="00417664"/>
    <w:rsid w:val="004A0F89"/>
    <w:rsid w:val="004A47D4"/>
    <w:rsid w:val="004B725C"/>
    <w:rsid w:val="00502764"/>
    <w:rsid w:val="005871A6"/>
    <w:rsid w:val="00594C52"/>
    <w:rsid w:val="005E22C7"/>
    <w:rsid w:val="005F1EA1"/>
    <w:rsid w:val="006050A6"/>
    <w:rsid w:val="00633EB4"/>
    <w:rsid w:val="007002D0"/>
    <w:rsid w:val="007133D7"/>
    <w:rsid w:val="00790706"/>
    <w:rsid w:val="007C4DF5"/>
    <w:rsid w:val="007F6FA3"/>
    <w:rsid w:val="008016FF"/>
    <w:rsid w:val="00810539"/>
    <w:rsid w:val="00840404"/>
    <w:rsid w:val="008A2A8F"/>
    <w:rsid w:val="008C2FD5"/>
    <w:rsid w:val="008D6277"/>
    <w:rsid w:val="009C1B27"/>
    <w:rsid w:val="00A465C3"/>
    <w:rsid w:val="00A61CD3"/>
    <w:rsid w:val="00A73CB2"/>
    <w:rsid w:val="00A86D1F"/>
    <w:rsid w:val="00A90534"/>
    <w:rsid w:val="00AE53E9"/>
    <w:rsid w:val="00B00787"/>
    <w:rsid w:val="00B65FA8"/>
    <w:rsid w:val="00BD7097"/>
    <w:rsid w:val="00C5004B"/>
    <w:rsid w:val="00CA1502"/>
    <w:rsid w:val="00CD25E7"/>
    <w:rsid w:val="00D222A7"/>
    <w:rsid w:val="00D31D58"/>
    <w:rsid w:val="00D72C4C"/>
    <w:rsid w:val="00DA348C"/>
    <w:rsid w:val="00DE7108"/>
    <w:rsid w:val="00E93975"/>
    <w:rsid w:val="00EC77A1"/>
    <w:rsid w:val="00ED7169"/>
    <w:rsid w:val="00ED7E6F"/>
    <w:rsid w:val="00EF27BA"/>
    <w:rsid w:val="00F33DA5"/>
    <w:rsid w:val="00F77C45"/>
    <w:rsid w:val="00FA6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71A2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1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1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02070">
      <w:bodyDiv w:val="1"/>
      <w:marLeft w:val="0"/>
      <w:marRight w:val="0"/>
      <w:marTop w:val="0"/>
      <w:marBottom w:val="0"/>
      <w:divBdr>
        <w:top w:val="none" w:sz="0" w:space="0" w:color="auto"/>
        <w:left w:val="none" w:sz="0" w:space="0" w:color="auto"/>
        <w:bottom w:val="none" w:sz="0" w:space="0" w:color="auto"/>
        <w:right w:val="none" w:sz="0" w:space="0" w:color="auto"/>
      </w:divBdr>
    </w:div>
    <w:div w:id="1151411539">
      <w:bodyDiv w:val="1"/>
      <w:marLeft w:val="0"/>
      <w:marRight w:val="0"/>
      <w:marTop w:val="0"/>
      <w:marBottom w:val="0"/>
      <w:divBdr>
        <w:top w:val="none" w:sz="0" w:space="0" w:color="auto"/>
        <w:left w:val="none" w:sz="0" w:space="0" w:color="auto"/>
        <w:bottom w:val="none" w:sz="0" w:space="0" w:color="auto"/>
        <w:right w:val="none" w:sz="0" w:space="0" w:color="auto"/>
      </w:divBdr>
      <w:divsChild>
        <w:div w:id="1289361275">
          <w:marLeft w:val="547"/>
          <w:marRight w:val="0"/>
          <w:marTop w:val="0"/>
          <w:marBottom w:val="400"/>
          <w:divBdr>
            <w:top w:val="none" w:sz="0" w:space="0" w:color="auto"/>
            <w:left w:val="none" w:sz="0" w:space="0" w:color="auto"/>
            <w:bottom w:val="none" w:sz="0" w:space="0" w:color="auto"/>
            <w:right w:val="none" w:sz="0" w:space="0" w:color="auto"/>
          </w:divBdr>
        </w:div>
        <w:div w:id="1107232002">
          <w:marLeft w:val="547"/>
          <w:marRight w:val="0"/>
          <w:marTop w:val="0"/>
          <w:marBottom w:val="400"/>
          <w:divBdr>
            <w:top w:val="none" w:sz="0" w:space="0" w:color="auto"/>
            <w:left w:val="none" w:sz="0" w:space="0" w:color="auto"/>
            <w:bottom w:val="none" w:sz="0" w:space="0" w:color="auto"/>
            <w:right w:val="none" w:sz="0" w:space="0" w:color="auto"/>
          </w:divBdr>
        </w:div>
        <w:div w:id="2068334498">
          <w:marLeft w:val="547"/>
          <w:marRight w:val="0"/>
          <w:marTop w:val="0"/>
          <w:marBottom w:val="400"/>
          <w:divBdr>
            <w:top w:val="none" w:sz="0" w:space="0" w:color="auto"/>
            <w:left w:val="none" w:sz="0" w:space="0" w:color="auto"/>
            <w:bottom w:val="none" w:sz="0" w:space="0" w:color="auto"/>
            <w:right w:val="none" w:sz="0" w:space="0" w:color="auto"/>
          </w:divBdr>
        </w:div>
        <w:div w:id="1990863963">
          <w:marLeft w:val="547"/>
          <w:marRight w:val="0"/>
          <w:marTop w:val="0"/>
          <w:marBottom w:val="400"/>
          <w:divBdr>
            <w:top w:val="none" w:sz="0" w:space="0" w:color="auto"/>
            <w:left w:val="none" w:sz="0" w:space="0" w:color="auto"/>
            <w:bottom w:val="none" w:sz="0" w:space="0" w:color="auto"/>
            <w:right w:val="none" w:sz="0" w:space="0" w:color="auto"/>
          </w:divBdr>
        </w:div>
      </w:divsChild>
    </w:div>
    <w:div w:id="1220895266">
      <w:bodyDiv w:val="1"/>
      <w:marLeft w:val="0"/>
      <w:marRight w:val="0"/>
      <w:marTop w:val="0"/>
      <w:marBottom w:val="0"/>
      <w:divBdr>
        <w:top w:val="none" w:sz="0" w:space="0" w:color="auto"/>
        <w:left w:val="none" w:sz="0" w:space="0" w:color="auto"/>
        <w:bottom w:val="none" w:sz="0" w:space="0" w:color="auto"/>
        <w:right w:val="none" w:sz="0" w:space="0" w:color="auto"/>
      </w:divBdr>
      <w:divsChild>
        <w:div w:id="43531660">
          <w:marLeft w:val="547"/>
          <w:marRight w:val="0"/>
          <w:marTop w:val="0"/>
          <w:marBottom w:val="400"/>
          <w:divBdr>
            <w:top w:val="none" w:sz="0" w:space="0" w:color="auto"/>
            <w:left w:val="none" w:sz="0" w:space="0" w:color="auto"/>
            <w:bottom w:val="none" w:sz="0" w:space="0" w:color="auto"/>
            <w:right w:val="none" w:sz="0" w:space="0" w:color="auto"/>
          </w:divBdr>
        </w:div>
      </w:divsChild>
    </w:div>
    <w:div w:id="1484783947">
      <w:bodyDiv w:val="1"/>
      <w:marLeft w:val="0"/>
      <w:marRight w:val="0"/>
      <w:marTop w:val="0"/>
      <w:marBottom w:val="0"/>
      <w:divBdr>
        <w:top w:val="none" w:sz="0" w:space="0" w:color="auto"/>
        <w:left w:val="none" w:sz="0" w:space="0" w:color="auto"/>
        <w:bottom w:val="none" w:sz="0" w:space="0" w:color="auto"/>
        <w:right w:val="none" w:sz="0" w:space="0" w:color="auto"/>
      </w:divBdr>
      <w:divsChild>
        <w:div w:id="2034652330">
          <w:marLeft w:val="547"/>
          <w:marRight w:val="0"/>
          <w:marTop w:val="130"/>
          <w:marBottom w:val="0"/>
          <w:divBdr>
            <w:top w:val="none" w:sz="0" w:space="0" w:color="auto"/>
            <w:left w:val="none" w:sz="0" w:space="0" w:color="auto"/>
            <w:bottom w:val="none" w:sz="0" w:space="0" w:color="auto"/>
            <w:right w:val="none" w:sz="0" w:space="0" w:color="auto"/>
          </w:divBdr>
        </w:div>
        <w:div w:id="2062438746">
          <w:marLeft w:val="547"/>
          <w:marRight w:val="0"/>
          <w:marTop w:val="130"/>
          <w:marBottom w:val="0"/>
          <w:divBdr>
            <w:top w:val="none" w:sz="0" w:space="0" w:color="auto"/>
            <w:left w:val="none" w:sz="0" w:space="0" w:color="auto"/>
            <w:bottom w:val="none" w:sz="0" w:space="0" w:color="auto"/>
            <w:right w:val="none" w:sz="0" w:space="0" w:color="auto"/>
          </w:divBdr>
        </w:div>
        <w:div w:id="1863399804">
          <w:marLeft w:val="547"/>
          <w:marRight w:val="0"/>
          <w:marTop w:val="130"/>
          <w:marBottom w:val="0"/>
          <w:divBdr>
            <w:top w:val="none" w:sz="0" w:space="0" w:color="auto"/>
            <w:left w:val="none" w:sz="0" w:space="0" w:color="auto"/>
            <w:bottom w:val="none" w:sz="0" w:space="0" w:color="auto"/>
            <w:right w:val="none" w:sz="0" w:space="0" w:color="auto"/>
          </w:divBdr>
        </w:div>
      </w:divsChild>
    </w:div>
    <w:div w:id="1510097094">
      <w:bodyDiv w:val="1"/>
      <w:marLeft w:val="0"/>
      <w:marRight w:val="0"/>
      <w:marTop w:val="0"/>
      <w:marBottom w:val="0"/>
      <w:divBdr>
        <w:top w:val="none" w:sz="0" w:space="0" w:color="auto"/>
        <w:left w:val="none" w:sz="0" w:space="0" w:color="auto"/>
        <w:bottom w:val="none" w:sz="0" w:space="0" w:color="auto"/>
        <w:right w:val="none" w:sz="0" w:space="0" w:color="auto"/>
      </w:divBdr>
      <w:divsChild>
        <w:div w:id="1689796265">
          <w:marLeft w:val="547"/>
          <w:marRight w:val="0"/>
          <w:marTop w:val="0"/>
          <w:marBottom w:val="400"/>
          <w:divBdr>
            <w:top w:val="none" w:sz="0" w:space="0" w:color="auto"/>
            <w:left w:val="none" w:sz="0" w:space="0" w:color="auto"/>
            <w:bottom w:val="none" w:sz="0" w:space="0" w:color="auto"/>
            <w:right w:val="none" w:sz="0" w:space="0" w:color="auto"/>
          </w:divBdr>
        </w:div>
        <w:div w:id="1871993516">
          <w:marLeft w:val="547"/>
          <w:marRight w:val="0"/>
          <w:marTop w:val="0"/>
          <w:marBottom w:val="400"/>
          <w:divBdr>
            <w:top w:val="none" w:sz="0" w:space="0" w:color="auto"/>
            <w:left w:val="none" w:sz="0" w:space="0" w:color="auto"/>
            <w:bottom w:val="none" w:sz="0" w:space="0" w:color="auto"/>
            <w:right w:val="none" w:sz="0" w:space="0" w:color="auto"/>
          </w:divBdr>
        </w:div>
        <w:div w:id="740295777">
          <w:marLeft w:val="547"/>
          <w:marRight w:val="0"/>
          <w:marTop w:val="0"/>
          <w:marBottom w:val="400"/>
          <w:divBdr>
            <w:top w:val="none" w:sz="0" w:space="0" w:color="auto"/>
            <w:left w:val="none" w:sz="0" w:space="0" w:color="auto"/>
            <w:bottom w:val="none" w:sz="0" w:space="0" w:color="auto"/>
            <w:right w:val="none" w:sz="0" w:space="0" w:color="auto"/>
          </w:divBdr>
        </w:div>
        <w:div w:id="1962347273">
          <w:marLeft w:val="547"/>
          <w:marRight w:val="0"/>
          <w:marTop w:val="0"/>
          <w:marBottom w:val="400"/>
          <w:divBdr>
            <w:top w:val="none" w:sz="0" w:space="0" w:color="auto"/>
            <w:left w:val="none" w:sz="0" w:space="0" w:color="auto"/>
            <w:bottom w:val="none" w:sz="0" w:space="0" w:color="auto"/>
            <w:right w:val="none" w:sz="0" w:space="0" w:color="auto"/>
          </w:divBdr>
        </w:div>
      </w:divsChild>
    </w:div>
    <w:div w:id="1621375762">
      <w:bodyDiv w:val="1"/>
      <w:marLeft w:val="0"/>
      <w:marRight w:val="0"/>
      <w:marTop w:val="0"/>
      <w:marBottom w:val="0"/>
      <w:divBdr>
        <w:top w:val="none" w:sz="0" w:space="0" w:color="auto"/>
        <w:left w:val="none" w:sz="0" w:space="0" w:color="auto"/>
        <w:bottom w:val="none" w:sz="0" w:space="0" w:color="auto"/>
        <w:right w:val="none" w:sz="0" w:space="0" w:color="auto"/>
      </w:divBdr>
      <w:divsChild>
        <w:div w:id="705108460">
          <w:marLeft w:val="547"/>
          <w:marRight w:val="0"/>
          <w:marTop w:val="0"/>
          <w:marBottom w:val="400"/>
          <w:divBdr>
            <w:top w:val="none" w:sz="0" w:space="0" w:color="auto"/>
            <w:left w:val="none" w:sz="0" w:space="0" w:color="auto"/>
            <w:bottom w:val="none" w:sz="0" w:space="0" w:color="auto"/>
            <w:right w:val="none" w:sz="0" w:space="0" w:color="auto"/>
          </w:divBdr>
        </w:div>
        <w:div w:id="327371842">
          <w:marLeft w:val="547"/>
          <w:marRight w:val="0"/>
          <w:marTop w:val="0"/>
          <w:marBottom w:val="400"/>
          <w:divBdr>
            <w:top w:val="none" w:sz="0" w:space="0" w:color="auto"/>
            <w:left w:val="none" w:sz="0" w:space="0" w:color="auto"/>
            <w:bottom w:val="none" w:sz="0" w:space="0" w:color="auto"/>
            <w:right w:val="none" w:sz="0" w:space="0" w:color="auto"/>
          </w:divBdr>
        </w:div>
        <w:div w:id="1108349802">
          <w:marLeft w:val="547"/>
          <w:marRight w:val="0"/>
          <w:marTop w:val="0"/>
          <w:marBottom w:val="4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8</Pages>
  <Words>2710</Words>
  <Characters>15449</Characters>
  <Application>Microsoft Macintosh Word</Application>
  <DocSecurity>0</DocSecurity>
  <Lines>128</Lines>
  <Paragraphs>36</Paragraphs>
  <ScaleCrop>false</ScaleCrop>
  <Company/>
  <LinksUpToDate>false</LinksUpToDate>
  <CharactersWithSpaces>18123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DCS</cp:lastModifiedBy>
  <cp:revision>53</cp:revision>
  <dcterms:created xsi:type="dcterms:W3CDTF">2012-11-19T12:20:00Z</dcterms:created>
  <dcterms:modified xsi:type="dcterms:W3CDTF">2013-09-19T12:58:00Z</dcterms:modified>
</cp:coreProperties>
</file>