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20A198" w14:textId="613125CD" w:rsidR="00C5353C" w:rsidRDefault="00C5353C" w:rsidP="001948D1">
      <w:pPr>
        <w:rPr>
          <w:rFonts w:ascii="Arial" w:hAnsi="Arial" w:cs="Arial"/>
          <w:b/>
          <w:sz w:val="28"/>
          <w:szCs w:val="28"/>
        </w:rPr>
      </w:pPr>
      <w:r w:rsidRPr="00C5353C">
        <w:rPr>
          <w:rFonts w:ascii="Arial" w:hAnsi="Arial" w:cs="Arial"/>
          <w:b/>
          <w:sz w:val="28"/>
          <w:szCs w:val="28"/>
        </w:rPr>
        <w:t xml:space="preserve">Learning Outcome: </w:t>
      </w:r>
    </w:p>
    <w:p w14:paraId="07E414B2" w14:textId="77777777" w:rsidR="001948D1" w:rsidRPr="00C5353C" w:rsidRDefault="00C5353C" w:rsidP="001948D1">
      <w:pPr>
        <w:rPr>
          <w:rFonts w:ascii="Arial" w:hAnsi="Arial" w:cs="Arial"/>
          <w:b/>
          <w:sz w:val="28"/>
          <w:szCs w:val="28"/>
        </w:rPr>
      </w:pPr>
      <w:r w:rsidRPr="00C5353C">
        <w:rPr>
          <w:rFonts w:ascii="Arial" w:hAnsi="Arial" w:cs="Arial"/>
          <w:b/>
          <w:sz w:val="28"/>
          <w:szCs w:val="28"/>
        </w:rPr>
        <w:t>Evaluate research on conformity to group norms.</w:t>
      </w:r>
    </w:p>
    <w:p w14:paraId="53FAB2CA" w14:textId="77777777" w:rsidR="00C5353C" w:rsidRDefault="00C5353C" w:rsidP="001948D1">
      <w:pPr>
        <w:rPr>
          <w:rFonts w:ascii="Arial" w:hAnsi="Arial" w:cs="Arial"/>
          <w:b/>
          <w:sz w:val="28"/>
          <w:szCs w:val="28"/>
          <w:u w:val="single"/>
        </w:rPr>
      </w:pPr>
    </w:p>
    <w:p w14:paraId="53A9C177" w14:textId="77777777" w:rsidR="001948D1" w:rsidRPr="00DC50FA" w:rsidRDefault="001948D1" w:rsidP="001948D1">
      <w:pPr>
        <w:rPr>
          <w:rFonts w:ascii="Arial" w:hAnsi="Arial" w:cs="Arial"/>
          <w:b/>
          <w:sz w:val="28"/>
          <w:szCs w:val="28"/>
          <w:u w:val="single"/>
        </w:rPr>
      </w:pPr>
      <w:r w:rsidRPr="00DC50FA">
        <w:rPr>
          <w:rFonts w:ascii="Arial" w:hAnsi="Arial" w:cs="Arial"/>
          <w:b/>
          <w:sz w:val="28"/>
          <w:szCs w:val="28"/>
          <w:u w:val="single"/>
        </w:rPr>
        <w:t>Conformity</w:t>
      </w:r>
    </w:p>
    <w:p w14:paraId="326FDEBA" w14:textId="77777777" w:rsidR="001948D1" w:rsidRDefault="001948D1" w:rsidP="001948D1">
      <w:pPr>
        <w:rPr>
          <w:rFonts w:ascii="Arial" w:hAnsi="Arial" w:cs="Arial"/>
        </w:rPr>
      </w:pPr>
    </w:p>
    <w:p w14:paraId="08C06003" w14:textId="77777777" w:rsidR="001948D1" w:rsidRDefault="001948D1" w:rsidP="001948D1">
      <w:pPr>
        <w:rPr>
          <w:rFonts w:ascii="Arial" w:hAnsi="Arial" w:cs="Arial"/>
        </w:rPr>
      </w:pPr>
      <w:r w:rsidRPr="00763C87">
        <w:rPr>
          <w:rFonts w:ascii="Arial" w:hAnsi="Arial" w:cs="Arial"/>
          <w:b/>
          <w:u w:val="single"/>
        </w:rPr>
        <w:t>Conformity</w:t>
      </w:r>
      <w:r w:rsidRPr="00763C87">
        <w:rPr>
          <w:rFonts w:ascii="Arial" w:hAnsi="Arial" w:cs="Arial"/>
        </w:rPr>
        <w:t xml:space="preserve"> is </w:t>
      </w:r>
      <w:r w:rsidR="00763C87">
        <w:rPr>
          <w:rFonts w:ascii="Arial" w:hAnsi="Arial" w:cs="Arial"/>
        </w:rPr>
        <w:t>a type of social influence involving a change in belief or behaviour in order to fit in with a group.</w:t>
      </w:r>
    </w:p>
    <w:p w14:paraId="57300FC8" w14:textId="77777777" w:rsidR="001948D1" w:rsidRDefault="009D674F" w:rsidP="001948D1">
      <w:pPr>
        <w:rPr>
          <w:rFonts w:ascii="Arial" w:hAnsi="Arial" w:cs="Arial"/>
        </w:rPr>
      </w:pPr>
      <w:r>
        <w:rPr>
          <w:noProof/>
          <w:lang w:val="en-US" w:eastAsia="en-US"/>
        </w:rPr>
        <w:drawing>
          <wp:anchor distT="0" distB="0" distL="114300" distR="114300" simplePos="0" relativeHeight="251656192" behindDoc="0" locked="0" layoutInCell="1" allowOverlap="1" wp14:anchorId="6AA9040A" wp14:editId="710CF4BB">
            <wp:simplePos x="0" y="0"/>
            <wp:positionH relativeFrom="column">
              <wp:posOffset>36195</wp:posOffset>
            </wp:positionH>
            <wp:positionV relativeFrom="paragraph">
              <wp:posOffset>152400</wp:posOffset>
            </wp:positionV>
            <wp:extent cx="1338580" cy="904875"/>
            <wp:effectExtent l="0" t="0" r="7620" b="9525"/>
            <wp:wrapSquare wrapText="bothSides"/>
            <wp:docPr id="32" name="Picture 32" descr="MCBS00559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MCBS00559_00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8580" cy="904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DA4A70" w14:textId="77777777" w:rsidR="001948D1" w:rsidRDefault="001948D1" w:rsidP="001948D1">
      <w:pPr>
        <w:rPr>
          <w:rFonts w:ascii="Arial" w:hAnsi="Arial" w:cs="Arial"/>
        </w:rPr>
      </w:pPr>
    </w:p>
    <w:p w14:paraId="7666A245" w14:textId="77777777" w:rsidR="001948D1" w:rsidRDefault="001948D1" w:rsidP="001948D1">
      <w:pPr>
        <w:rPr>
          <w:rFonts w:ascii="Arial" w:hAnsi="Arial" w:cs="Arial"/>
        </w:rPr>
      </w:pPr>
    </w:p>
    <w:p w14:paraId="5A6C2D5F" w14:textId="77777777" w:rsidR="001948D1" w:rsidRDefault="001948D1" w:rsidP="001948D1">
      <w:pPr>
        <w:rPr>
          <w:rFonts w:ascii="Arial" w:hAnsi="Arial" w:cs="Arial"/>
        </w:rPr>
      </w:pPr>
    </w:p>
    <w:p w14:paraId="03157C8B" w14:textId="77777777" w:rsidR="001948D1" w:rsidRDefault="001948D1" w:rsidP="001948D1">
      <w:pPr>
        <w:rPr>
          <w:rFonts w:ascii="Arial" w:hAnsi="Arial" w:cs="Arial"/>
        </w:rPr>
      </w:pPr>
      <w:r>
        <w:rPr>
          <w:rFonts w:ascii="Arial" w:hAnsi="Arial" w:cs="Arial"/>
        </w:rPr>
        <w:t>There are a few different definitions of conformity and these are given below.</w:t>
      </w:r>
    </w:p>
    <w:p w14:paraId="6A578A9B" w14:textId="77777777" w:rsidR="001948D1" w:rsidRDefault="001948D1" w:rsidP="001948D1">
      <w:pPr>
        <w:rPr>
          <w:rFonts w:ascii="Arial" w:hAnsi="Arial" w:cs="Arial"/>
        </w:rPr>
      </w:pPr>
    </w:p>
    <w:p w14:paraId="3B6D394C" w14:textId="77777777" w:rsidR="001948D1" w:rsidRDefault="009D674F" w:rsidP="001948D1">
      <w:pPr>
        <w:rPr>
          <w:rFonts w:ascii="Arial" w:hAnsi="Arial" w:cs="Arial"/>
          <w:b/>
          <w:u w:val="single"/>
        </w:rPr>
      </w:pPr>
      <w:r>
        <w:rPr>
          <w:rFonts w:ascii="Arial" w:hAnsi="Arial" w:cs="Arial"/>
          <w:noProof/>
          <w:lang w:val="en-US" w:eastAsia="en-US"/>
        </w:rPr>
        <mc:AlternateContent>
          <mc:Choice Requires="wps">
            <w:drawing>
              <wp:anchor distT="0" distB="0" distL="114300" distR="114300" simplePos="0" relativeHeight="251652096" behindDoc="0" locked="0" layoutInCell="1" allowOverlap="1" wp14:anchorId="1915A8DD" wp14:editId="6EFBF4BC">
                <wp:simplePos x="0" y="0"/>
                <wp:positionH relativeFrom="column">
                  <wp:posOffset>108585</wp:posOffset>
                </wp:positionH>
                <wp:positionV relativeFrom="paragraph">
                  <wp:posOffset>113030</wp:posOffset>
                </wp:positionV>
                <wp:extent cx="6297930" cy="1485900"/>
                <wp:effectExtent l="0" t="0" r="6985" b="139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7930" cy="1485900"/>
                        </a:xfrm>
                        <a:prstGeom prst="rect">
                          <a:avLst/>
                        </a:prstGeom>
                        <a:solidFill>
                          <a:srgbClr val="FFFFFF"/>
                        </a:solidFill>
                        <a:ln w="9525">
                          <a:solidFill>
                            <a:srgbClr val="000000"/>
                          </a:solidFill>
                          <a:miter lim="800000"/>
                          <a:headEnd/>
                          <a:tailEnd/>
                        </a:ln>
                      </wps:spPr>
                      <wps:txbx>
                        <w:txbxContent>
                          <w:p w14:paraId="38AB4780" w14:textId="77777777" w:rsidR="002F6DA6" w:rsidRDefault="002F6DA6">
                            <w:pPr>
                              <w:rPr>
                                <w:rFonts w:ascii="Comic Sans MS" w:hAnsi="Comic Sans MS"/>
                              </w:rPr>
                            </w:pPr>
                            <w:r>
                              <w:rPr>
                                <w:rFonts w:ascii="Comic Sans MS" w:hAnsi="Comic Sans MS"/>
                              </w:rPr>
                              <w:t>“A change in behaviour or belief as a result of real or imagined pressure”</w:t>
                            </w:r>
                          </w:p>
                          <w:p w14:paraId="1DE2BBBD" w14:textId="77777777" w:rsidR="002F6DA6" w:rsidRDefault="002F6DA6">
                            <w:pPr>
                              <w:rPr>
                                <w:rFonts w:ascii="Comic Sans MS" w:hAnsi="Comic Sans MS"/>
                              </w:rPr>
                            </w:pPr>
                            <w:r>
                              <w:rPr>
                                <w:rFonts w:ascii="Comic Sans MS" w:hAnsi="Comic Sans MS"/>
                              </w:rPr>
                              <w:t>~ David Myers, 1999</w:t>
                            </w:r>
                          </w:p>
                          <w:p w14:paraId="1E490B04" w14:textId="77777777" w:rsidR="002F6DA6" w:rsidRDefault="002F6DA6">
                            <w:pPr>
                              <w:rPr>
                                <w:rFonts w:ascii="Comic Sans MS" w:hAnsi="Comic Sans MS"/>
                              </w:rPr>
                            </w:pPr>
                          </w:p>
                          <w:p w14:paraId="73386B9F" w14:textId="77777777" w:rsidR="002F6DA6" w:rsidRDefault="002F6DA6">
                            <w:pPr>
                              <w:rPr>
                                <w:rFonts w:ascii="Comic Sans MS" w:hAnsi="Comic Sans MS"/>
                              </w:rPr>
                            </w:pPr>
                            <w:r>
                              <w:rPr>
                                <w:rFonts w:ascii="Comic Sans MS" w:hAnsi="Comic Sans MS"/>
                              </w:rPr>
                              <w:t>“A tendency for people to adopt the behaviour, attitudes and values of other members of a reference group”</w:t>
                            </w:r>
                          </w:p>
                          <w:p w14:paraId="5685A46D" w14:textId="77777777" w:rsidR="002F6DA6" w:rsidRPr="00107BF4" w:rsidRDefault="002F6DA6">
                            <w:pPr>
                              <w:rPr>
                                <w:rFonts w:ascii="Comic Sans MS" w:hAnsi="Comic Sans MS"/>
                              </w:rPr>
                            </w:pPr>
                            <w:r>
                              <w:rPr>
                                <w:rFonts w:ascii="Comic Sans MS" w:hAnsi="Comic Sans MS"/>
                              </w:rPr>
                              <w:t>~ Zimbardo, 1995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26" type="#_x0000_t202" style="position:absolute;margin-left:8.55pt;margin-top:8.9pt;width:495.9pt;height:11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">
                <v:textbox>
                  <w:txbxContent>
                    <w:p w14:paraId="38AB4780" w14:textId="77777777" w:rsidR="00B821B7" w:rsidRDefault="00B821B7">
                      <w:pPr>
                        <w:rPr>
                          <w:rFonts w:ascii="Comic Sans MS" w:hAnsi="Comic Sans MS"/>
                        </w:rPr>
                      </w:pPr>
                      <w:r>
                        <w:rPr>
                          <w:rFonts w:ascii="Comic Sans MS" w:hAnsi="Comic Sans MS"/>
                        </w:rPr>
                        <w:t>“A change in behaviour or belief as a result of real or imagined pressure”</w:t>
                      </w:r>
                    </w:p>
                    <w:p w14:paraId="1DE2BBBD" w14:textId="77777777" w:rsidR="00B821B7" w:rsidRDefault="00B821B7">
                      <w:pPr>
                        <w:rPr>
                          <w:rFonts w:ascii="Comic Sans MS" w:hAnsi="Comic Sans MS"/>
                        </w:rPr>
                      </w:pPr>
                      <w:r>
                        <w:rPr>
                          <w:rFonts w:ascii="Comic Sans MS" w:hAnsi="Comic Sans MS"/>
                        </w:rPr>
                        <w:t>~ David Myers, 1999</w:t>
                      </w:r>
                    </w:p>
                    <w:p w14:paraId="1E490B04" w14:textId="77777777" w:rsidR="00B821B7" w:rsidRDefault="00B821B7">
                      <w:pPr>
                        <w:rPr>
                          <w:rFonts w:ascii="Comic Sans MS" w:hAnsi="Comic Sans MS"/>
                        </w:rPr>
                      </w:pPr>
                    </w:p>
                    <w:p w14:paraId="73386B9F" w14:textId="77777777" w:rsidR="00B821B7" w:rsidRDefault="00B821B7">
                      <w:pPr>
                        <w:rPr>
                          <w:rFonts w:ascii="Comic Sans MS" w:hAnsi="Comic Sans MS"/>
                        </w:rPr>
                      </w:pPr>
                      <w:r>
                        <w:rPr>
                          <w:rFonts w:ascii="Comic Sans MS" w:hAnsi="Comic Sans MS"/>
                        </w:rPr>
                        <w:t>“A tendency for people to adopt the behaviour, attitudes and values of other members of a reference group”</w:t>
                      </w:r>
                    </w:p>
                    <w:p w14:paraId="5685A46D" w14:textId="77777777" w:rsidR="00B821B7" w:rsidRPr="00107BF4" w:rsidRDefault="00B821B7">
                      <w:pPr>
                        <w:rPr>
                          <w:rFonts w:ascii="Comic Sans MS" w:hAnsi="Comic Sans MS"/>
                        </w:rPr>
                      </w:pPr>
                      <w:r>
                        <w:rPr>
                          <w:rFonts w:ascii="Comic Sans MS" w:hAnsi="Comic Sans MS"/>
                        </w:rPr>
                        <w:t>~ Zimbardo, 1995</w:t>
                      </w:r>
                    </w:p>
                  </w:txbxContent>
                </v:textbox>
              </v:shape>
            </w:pict>
          </mc:Fallback>
        </mc:AlternateContent>
      </w:r>
      <w:r w:rsidR="001948D1">
        <w:rPr>
          <w:rFonts w:ascii="Arial" w:hAnsi="Arial" w:cs="Arial"/>
        </w:rPr>
        <w:t xml:space="preserve">  </w:t>
      </w:r>
      <w:r w:rsidR="001948D1">
        <w:rPr>
          <w:rFonts w:ascii="Arial" w:hAnsi="Arial" w:cs="Arial"/>
          <w:b/>
          <w:u w:val="single"/>
        </w:rPr>
        <w:t xml:space="preserve">  </w:t>
      </w:r>
    </w:p>
    <w:p w14:paraId="683BF30C" w14:textId="77777777" w:rsidR="001948D1" w:rsidRPr="00107BF4" w:rsidRDefault="001948D1" w:rsidP="001948D1">
      <w:pPr>
        <w:rPr>
          <w:rFonts w:ascii="Arial" w:hAnsi="Arial" w:cs="Arial"/>
        </w:rPr>
      </w:pPr>
    </w:p>
    <w:p w14:paraId="5EE7F66A" w14:textId="77777777" w:rsidR="001948D1" w:rsidRPr="00107BF4" w:rsidRDefault="001948D1" w:rsidP="001948D1">
      <w:pPr>
        <w:rPr>
          <w:rFonts w:ascii="Arial" w:hAnsi="Arial" w:cs="Arial"/>
        </w:rPr>
      </w:pPr>
    </w:p>
    <w:p w14:paraId="03E51F4C" w14:textId="77777777" w:rsidR="001948D1" w:rsidRPr="00107BF4" w:rsidRDefault="001948D1" w:rsidP="001948D1">
      <w:pPr>
        <w:rPr>
          <w:rFonts w:ascii="Arial" w:hAnsi="Arial" w:cs="Arial"/>
        </w:rPr>
      </w:pPr>
    </w:p>
    <w:p w14:paraId="07EE5179" w14:textId="77777777" w:rsidR="001948D1" w:rsidRPr="00107BF4" w:rsidRDefault="001948D1" w:rsidP="001948D1">
      <w:pPr>
        <w:rPr>
          <w:rFonts w:ascii="Arial" w:hAnsi="Arial" w:cs="Arial"/>
        </w:rPr>
      </w:pPr>
    </w:p>
    <w:p w14:paraId="5CB83E89" w14:textId="77777777" w:rsidR="001948D1" w:rsidRPr="00107BF4" w:rsidRDefault="001948D1" w:rsidP="001948D1">
      <w:pPr>
        <w:rPr>
          <w:rFonts w:ascii="Arial" w:hAnsi="Arial" w:cs="Arial"/>
        </w:rPr>
      </w:pPr>
    </w:p>
    <w:p w14:paraId="2343F4B9" w14:textId="77777777" w:rsidR="001948D1" w:rsidRPr="00107BF4" w:rsidRDefault="001948D1" w:rsidP="001948D1">
      <w:pPr>
        <w:rPr>
          <w:rFonts w:ascii="Arial" w:hAnsi="Arial" w:cs="Arial"/>
        </w:rPr>
      </w:pPr>
    </w:p>
    <w:p w14:paraId="011026B7" w14:textId="77777777" w:rsidR="001948D1" w:rsidRPr="00107BF4" w:rsidRDefault="001948D1" w:rsidP="001948D1">
      <w:pPr>
        <w:rPr>
          <w:rFonts w:ascii="Arial" w:hAnsi="Arial" w:cs="Arial"/>
        </w:rPr>
      </w:pPr>
    </w:p>
    <w:p w14:paraId="63A9F539" w14:textId="77777777" w:rsidR="001948D1" w:rsidRPr="00107BF4" w:rsidRDefault="001948D1" w:rsidP="001948D1">
      <w:pPr>
        <w:rPr>
          <w:rFonts w:ascii="Arial" w:hAnsi="Arial" w:cs="Arial"/>
        </w:rPr>
      </w:pPr>
    </w:p>
    <w:p w14:paraId="0A317523" w14:textId="77777777" w:rsidR="001948D1" w:rsidRDefault="001948D1" w:rsidP="001948D1">
      <w:pPr>
        <w:rPr>
          <w:rFonts w:ascii="Arial" w:hAnsi="Arial" w:cs="Arial"/>
        </w:rPr>
      </w:pPr>
    </w:p>
    <w:p w14:paraId="26676E19" w14:textId="77777777" w:rsidR="001948D1" w:rsidRDefault="001948D1" w:rsidP="001948D1">
      <w:pPr>
        <w:rPr>
          <w:rFonts w:ascii="Arial" w:hAnsi="Arial" w:cs="Arial"/>
        </w:rPr>
      </w:pPr>
    </w:p>
    <w:p w14:paraId="68F77944" w14:textId="77777777" w:rsidR="00373E68" w:rsidRDefault="00373E68" w:rsidP="001948D1">
      <w:pPr>
        <w:rPr>
          <w:rFonts w:ascii="Arial" w:hAnsi="Arial" w:cs="Arial"/>
        </w:rPr>
      </w:pPr>
    </w:p>
    <w:p w14:paraId="78F40AC7" w14:textId="77777777" w:rsidR="00373E68" w:rsidRDefault="00373E68" w:rsidP="001948D1">
      <w:pPr>
        <w:rPr>
          <w:rFonts w:ascii="Arial" w:hAnsi="Arial" w:cs="Arial"/>
        </w:rPr>
      </w:pPr>
    </w:p>
    <w:p w14:paraId="454E75C5" w14:textId="77777777" w:rsidR="001948D1" w:rsidRDefault="001948D1" w:rsidP="001948D1">
      <w:pPr>
        <w:rPr>
          <w:rFonts w:ascii="Arial" w:hAnsi="Arial" w:cs="Arial"/>
        </w:rPr>
      </w:pPr>
      <w:r>
        <w:rPr>
          <w:rFonts w:ascii="Arial" w:hAnsi="Arial" w:cs="Arial"/>
        </w:rPr>
        <w:t xml:space="preserve">Myers’ definition is easy to identify with because at some point we have all probably felt like we are being pressured to behave a certain way or change our mind about something in order to maintain the status quo as such. </w:t>
      </w:r>
    </w:p>
    <w:p w14:paraId="6E08DB9C" w14:textId="77777777" w:rsidR="001948D1" w:rsidRDefault="001948D1" w:rsidP="001948D1">
      <w:pPr>
        <w:rPr>
          <w:rFonts w:ascii="Arial" w:hAnsi="Arial" w:cs="Arial"/>
        </w:rPr>
      </w:pPr>
    </w:p>
    <w:p w14:paraId="64DDCFBA" w14:textId="77777777" w:rsidR="001948D1" w:rsidRDefault="001948D1" w:rsidP="001948D1">
      <w:pPr>
        <w:rPr>
          <w:rFonts w:ascii="Arial" w:hAnsi="Arial" w:cs="Arial"/>
        </w:rPr>
      </w:pPr>
      <w:r>
        <w:rPr>
          <w:rFonts w:ascii="Arial" w:hAnsi="Arial" w:cs="Arial"/>
        </w:rPr>
        <w:t>Zimbardos’ definition is saying that when we conform we are simply going along with the people who we most compare ourselves to – the reference group – because we wish to maintain our status.</w:t>
      </w:r>
    </w:p>
    <w:p w14:paraId="2C770DAE" w14:textId="77777777" w:rsidR="001948D1" w:rsidRDefault="001948D1" w:rsidP="001948D1">
      <w:pPr>
        <w:rPr>
          <w:rFonts w:ascii="Arial" w:hAnsi="Arial" w:cs="Arial"/>
        </w:rPr>
      </w:pPr>
    </w:p>
    <w:p w14:paraId="6E549065" w14:textId="77777777" w:rsidR="001948D1" w:rsidRDefault="009D674F" w:rsidP="001948D1">
      <w:pPr>
        <w:rPr>
          <w:rFonts w:ascii="Arial" w:hAnsi="Arial" w:cs="Arial"/>
        </w:rPr>
      </w:pPr>
      <w:r>
        <w:rPr>
          <w:noProof/>
          <w:lang w:val="en-US" w:eastAsia="en-US"/>
        </w:rPr>
        <w:drawing>
          <wp:anchor distT="0" distB="0" distL="114300" distR="114300" simplePos="0" relativeHeight="251653120" behindDoc="0" locked="0" layoutInCell="1" allowOverlap="1" wp14:anchorId="52E8B0F4" wp14:editId="43D966C5">
            <wp:simplePos x="0" y="0"/>
            <wp:positionH relativeFrom="column">
              <wp:posOffset>0</wp:posOffset>
            </wp:positionH>
            <wp:positionV relativeFrom="paragraph">
              <wp:posOffset>135890</wp:posOffset>
            </wp:positionV>
            <wp:extent cx="1303020" cy="1278890"/>
            <wp:effectExtent l="0" t="0" r="0" b="0"/>
            <wp:wrapSquare wrapText="bothSides"/>
            <wp:docPr id="9" name="Picture 9" descr="MCj043472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Cj0434720000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3020" cy="12788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3457C5" w14:textId="77777777" w:rsidR="001948D1" w:rsidRDefault="001948D1" w:rsidP="001948D1">
      <w:pPr>
        <w:rPr>
          <w:rFonts w:ascii="Arial" w:hAnsi="Arial" w:cs="Arial"/>
        </w:rPr>
      </w:pPr>
      <w:r>
        <w:rPr>
          <w:rFonts w:ascii="Arial" w:hAnsi="Arial" w:cs="Arial"/>
        </w:rPr>
        <w:t xml:space="preserve"> Do you know what the words below mean? </w:t>
      </w:r>
    </w:p>
    <w:p w14:paraId="1C17FBC2" w14:textId="77777777" w:rsidR="001948D1" w:rsidRDefault="001948D1" w:rsidP="001948D1">
      <w:pPr>
        <w:rPr>
          <w:rFonts w:ascii="Arial" w:hAnsi="Arial" w:cs="Arial"/>
        </w:rPr>
      </w:pPr>
    </w:p>
    <w:p w14:paraId="5F21F720" w14:textId="77777777" w:rsidR="001948D1" w:rsidRDefault="001948D1" w:rsidP="001948D1">
      <w:pPr>
        <w:numPr>
          <w:ilvl w:val="0"/>
          <w:numId w:val="2"/>
        </w:numPr>
        <w:rPr>
          <w:rFonts w:ascii="Arial" w:hAnsi="Arial" w:cs="Arial"/>
        </w:rPr>
      </w:pPr>
      <w:r>
        <w:rPr>
          <w:rFonts w:ascii="Arial" w:hAnsi="Arial" w:cs="Arial"/>
        </w:rPr>
        <w:t>autonomous</w:t>
      </w:r>
    </w:p>
    <w:p w14:paraId="35126290" w14:textId="77777777" w:rsidR="001948D1" w:rsidRDefault="001948D1" w:rsidP="001948D1">
      <w:pPr>
        <w:numPr>
          <w:ilvl w:val="0"/>
          <w:numId w:val="2"/>
        </w:numPr>
        <w:rPr>
          <w:rFonts w:ascii="Arial" w:hAnsi="Arial" w:cs="Arial"/>
        </w:rPr>
      </w:pPr>
      <w:r>
        <w:rPr>
          <w:rFonts w:ascii="Arial" w:hAnsi="Arial" w:cs="Arial"/>
        </w:rPr>
        <w:t>conformity</w:t>
      </w:r>
    </w:p>
    <w:p w14:paraId="1D5C0349" w14:textId="77777777" w:rsidR="001948D1" w:rsidRDefault="001948D1" w:rsidP="001948D1">
      <w:pPr>
        <w:numPr>
          <w:ilvl w:val="0"/>
          <w:numId w:val="2"/>
        </w:numPr>
        <w:rPr>
          <w:rFonts w:ascii="Arial" w:hAnsi="Arial" w:cs="Arial"/>
        </w:rPr>
      </w:pPr>
      <w:r>
        <w:rPr>
          <w:rFonts w:ascii="Arial" w:hAnsi="Arial" w:cs="Arial"/>
        </w:rPr>
        <w:t>social influence</w:t>
      </w:r>
    </w:p>
    <w:p w14:paraId="6DF6BA3E" w14:textId="77777777" w:rsidR="001948D1" w:rsidRDefault="001948D1" w:rsidP="001948D1">
      <w:pPr>
        <w:numPr>
          <w:ilvl w:val="0"/>
          <w:numId w:val="2"/>
        </w:numPr>
        <w:rPr>
          <w:rFonts w:ascii="Arial" w:hAnsi="Arial" w:cs="Arial"/>
        </w:rPr>
      </w:pPr>
      <w:r>
        <w:rPr>
          <w:rFonts w:ascii="Arial" w:hAnsi="Arial" w:cs="Arial"/>
        </w:rPr>
        <w:t>social norms</w:t>
      </w:r>
    </w:p>
    <w:p w14:paraId="2D53DB9A" w14:textId="77777777" w:rsidR="001948D1" w:rsidRDefault="001948D1" w:rsidP="001948D1">
      <w:pPr>
        <w:ind w:left="360"/>
        <w:rPr>
          <w:rFonts w:ascii="Arial" w:hAnsi="Arial" w:cs="Arial"/>
        </w:rPr>
      </w:pPr>
    </w:p>
    <w:p w14:paraId="051C7F30" w14:textId="77777777" w:rsidR="001948D1" w:rsidRDefault="001948D1" w:rsidP="001948D1">
      <w:pPr>
        <w:ind w:left="360"/>
        <w:rPr>
          <w:rFonts w:ascii="Arial" w:hAnsi="Arial" w:cs="Arial"/>
        </w:rPr>
      </w:pPr>
    </w:p>
    <w:p w14:paraId="3147F88E" w14:textId="77777777" w:rsidR="001948D1" w:rsidRDefault="001948D1" w:rsidP="001948D1">
      <w:pPr>
        <w:ind w:left="360"/>
        <w:rPr>
          <w:rFonts w:ascii="Arial" w:hAnsi="Arial" w:cs="Arial"/>
        </w:rPr>
      </w:pPr>
    </w:p>
    <w:p w14:paraId="31172831" w14:textId="77777777" w:rsidR="001948D1" w:rsidRDefault="001948D1" w:rsidP="00373E68">
      <w:pPr>
        <w:ind w:left="360"/>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06DBA03" w14:textId="77777777" w:rsidR="001948D1" w:rsidRDefault="001948D1" w:rsidP="001948D1">
      <w:pPr>
        <w:ind w:left="360"/>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C85F99A" w14:textId="77777777" w:rsidR="001948D1" w:rsidRDefault="001948D1" w:rsidP="001948D1">
      <w:pPr>
        <w:ind w:left="360"/>
        <w:rPr>
          <w:rFonts w:ascii="Arial" w:hAnsi="Arial" w:cs="Arial"/>
        </w:rPr>
      </w:pPr>
    </w:p>
    <w:p w14:paraId="6AC57417" w14:textId="77777777" w:rsidR="001948D1" w:rsidRDefault="001948D1" w:rsidP="001948D1">
      <w:pPr>
        <w:ind w:left="360"/>
        <w:rPr>
          <w:rFonts w:ascii="Arial" w:hAnsi="Arial" w:cs="Arial"/>
        </w:rPr>
      </w:pPr>
    </w:p>
    <w:p w14:paraId="34038CF8" w14:textId="77777777" w:rsidR="00373E68" w:rsidRDefault="00373E68" w:rsidP="001948D1">
      <w:pPr>
        <w:ind w:left="360"/>
        <w:rPr>
          <w:rFonts w:ascii="Arial" w:hAnsi="Arial" w:cs="Arial"/>
        </w:rPr>
      </w:pPr>
    </w:p>
    <w:p w14:paraId="0743CE41" w14:textId="77777777" w:rsidR="00373E68" w:rsidRDefault="00373E68" w:rsidP="001948D1">
      <w:pPr>
        <w:ind w:left="360"/>
        <w:rPr>
          <w:rFonts w:ascii="Arial" w:hAnsi="Arial" w:cs="Arial"/>
        </w:rPr>
      </w:pPr>
    </w:p>
    <w:p w14:paraId="4F4C4404" w14:textId="77777777" w:rsidR="00373E68" w:rsidRDefault="00373E68" w:rsidP="001948D1">
      <w:pPr>
        <w:ind w:left="360"/>
        <w:rPr>
          <w:rFonts w:ascii="Arial" w:hAnsi="Arial" w:cs="Arial"/>
        </w:rPr>
      </w:pPr>
    </w:p>
    <w:p w14:paraId="3D16636A" w14:textId="77777777" w:rsidR="001948D1" w:rsidRDefault="001948D1" w:rsidP="001948D1">
      <w:pPr>
        <w:ind w:left="360"/>
        <w:rPr>
          <w:rFonts w:ascii="Arial" w:hAnsi="Arial" w:cs="Arial"/>
        </w:rPr>
      </w:pPr>
    </w:p>
    <w:p w14:paraId="4A455D9D" w14:textId="77777777" w:rsidR="00DF3AD2" w:rsidRDefault="00DF3AD2" w:rsidP="001948D1">
      <w:pPr>
        <w:ind w:left="360"/>
        <w:rPr>
          <w:rFonts w:ascii="Arial" w:hAnsi="Arial" w:cs="Arial"/>
        </w:rPr>
      </w:pPr>
    </w:p>
    <w:p w14:paraId="1EF0BEBD" w14:textId="77777777" w:rsidR="001948D1" w:rsidRPr="00DC50FA" w:rsidRDefault="001948D1" w:rsidP="008D3C5A">
      <w:pPr>
        <w:rPr>
          <w:rFonts w:ascii="Arial" w:hAnsi="Arial" w:cs="Arial"/>
          <w:b/>
          <w:sz w:val="28"/>
          <w:szCs w:val="28"/>
          <w:u w:val="single"/>
        </w:rPr>
      </w:pPr>
      <w:r w:rsidRPr="00DC50FA">
        <w:rPr>
          <w:rFonts w:ascii="Arial" w:hAnsi="Arial" w:cs="Arial"/>
          <w:b/>
          <w:sz w:val="28"/>
          <w:szCs w:val="28"/>
          <w:u w:val="single"/>
        </w:rPr>
        <w:lastRenderedPageBreak/>
        <w:t>The Work of Muzafer Sherif</w:t>
      </w:r>
    </w:p>
    <w:p w14:paraId="14D21B59" w14:textId="77777777" w:rsidR="001948D1" w:rsidRDefault="001948D1" w:rsidP="001948D1">
      <w:pPr>
        <w:ind w:left="360"/>
        <w:rPr>
          <w:rFonts w:ascii="Arial" w:hAnsi="Arial" w:cs="Arial"/>
        </w:rPr>
      </w:pPr>
    </w:p>
    <w:p w14:paraId="5B6FF222" w14:textId="77777777" w:rsidR="001948D1" w:rsidRDefault="001948D1" w:rsidP="001948D1">
      <w:pPr>
        <w:ind w:left="360"/>
        <w:rPr>
          <w:rFonts w:ascii="Arial" w:hAnsi="Arial" w:cs="Arial"/>
        </w:rPr>
      </w:pPr>
      <w:r>
        <w:rPr>
          <w:rFonts w:ascii="Arial" w:hAnsi="Arial" w:cs="Arial"/>
        </w:rPr>
        <w:t xml:space="preserve">This idea of ‘norms’ has </w:t>
      </w:r>
      <w:r w:rsidR="00A5420E">
        <w:rPr>
          <w:rFonts w:ascii="Arial" w:hAnsi="Arial" w:cs="Arial"/>
        </w:rPr>
        <w:t>interested many psychologists. The well</w:t>
      </w:r>
      <w:r>
        <w:rPr>
          <w:rFonts w:ascii="Arial" w:hAnsi="Arial" w:cs="Arial"/>
        </w:rPr>
        <w:t xml:space="preserve"> known study in this area was conducted by Muzafer Sherif in 1935.</w:t>
      </w:r>
      <w:r w:rsidRPr="00DC50FA">
        <w:t xml:space="preserve"> </w:t>
      </w:r>
    </w:p>
    <w:p w14:paraId="70A8E328" w14:textId="77777777" w:rsidR="001948D1" w:rsidRDefault="001948D1" w:rsidP="001948D1">
      <w:pPr>
        <w:ind w:left="360"/>
        <w:rPr>
          <w:rFonts w:ascii="Arial" w:hAnsi="Arial" w:cs="Arial"/>
        </w:rPr>
      </w:pPr>
    </w:p>
    <w:p w14:paraId="1A1F6973" w14:textId="77777777" w:rsidR="001948D1" w:rsidRDefault="001948D1" w:rsidP="001948D1">
      <w:pPr>
        <w:ind w:left="360"/>
        <w:rPr>
          <w:rFonts w:ascii="Arial" w:hAnsi="Arial" w:cs="Arial"/>
        </w:rPr>
      </w:pPr>
      <w:r>
        <w:rPr>
          <w:rFonts w:ascii="Arial" w:hAnsi="Arial" w:cs="Arial"/>
        </w:rPr>
        <w:t xml:space="preserve">Sherif wanted to investigate whether a group norm would emerge when individuals were faced with an ambiguous task. </w:t>
      </w:r>
    </w:p>
    <w:p w14:paraId="421D1441" w14:textId="77777777" w:rsidR="001948D1" w:rsidRDefault="001948D1" w:rsidP="001948D1">
      <w:pPr>
        <w:ind w:left="360"/>
        <w:rPr>
          <w:rFonts w:ascii="Arial" w:hAnsi="Arial" w:cs="Arial"/>
        </w:rPr>
      </w:pPr>
    </w:p>
    <w:p w14:paraId="709ED348" w14:textId="2059225B" w:rsidR="001948D1" w:rsidRDefault="001948D1" w:rsidP="001948D1">
      <w:pPr>
        <w:ind w:left="360"/>
        <w:rPr>
          <w:rFonts w:ascii="Arial" w:hAnsi="Arial" w:cs="Arial"/>
        </w:rPr>
      </w:pPr>
      <w:r>
        <w:rPr>
          <w:rFonts w:ascii="Arial" w:hAnsi="Arial" w:cs="Arial"/>
        </w:rPr>
        <w:t>Read the description of the study then recreate it in your own w</w:t>
      </w:r>
      <w:r w:rsidR="008D3C5A">
        <w:rPr>
          <w:rFonts w:ascii="Arial" w:hAnsi="Arial" w:cs="Arial"/>
        </w:rPr>
        <w:t>ords below. I</w:t>
      </w:r>
      <w:r>
        <w:rPr>
          <w:rFonts w:ascii="Arial" w:hAnsi="Arial" w:cs="Arial"/>
        </w:rPr>
        <w:t>nclude the key elements</w:t>
      </w:r>
      <w:r w:rsidR="008D3C5A">
        <w:rPr>
          <w:rFonts w:ascii="Arial" w:hAnsi="Arial" w:cs="Arial"/>
        </w:rPr>
        <w:t xml:space="preserve"> below.</w:t>
      </w:r>
    </w:p>
    <w:p w14:paraId="181C70E9" w14:textId="77777777" w:rsidR="00562EDA" w:rsidRDefault="00562EDA" w:rsidP="001948D1">
      <w:pPr>
        <w:ind w:left="360"/>
        <w:rPr>
          <w:rFonts w:ascii="Arial" w:hAnsi="Arial" w:cs="Arial"/>
        </w:rPr>
      </w:pPr>
    </w:p>
    <w:p w14:paraId="162468F3" w14:textId="77777777" w:rsidR="00562EDA" w:rsidRDefault="002F6DA6" w:rsidP="001948D1">
      <w:pPr>
        <w:ind w:left="360"/>
        <w:rPr>
          <w:rFonts w:ascii="Arial" w:hAnsi="Arial" w:cs="Arial"/>
        </w:rPr>
      </w:pPr>
      <w:hyperlink r:id="rId10" w:history="1">
        <w:r w:rsidR="00562EDA" w:rsidRPr="00E253FA">
          <w:rPr>
            <w:rStyle w:val="Hyperlink"/>
            <w:rFonts w:ascii="Arial" w:hAnsi="Arial" w:cs="Arial"/>
          </w:rPr>
          <w:t>http://www.psywww.com/intropsych/ch15_social/sherif_1936_group_norms_and_conformity.html</w:t>
        </w:r>
      </w:hyperlink>
    </w:p>
    <w:p w14:paraId="0DDADEA3" w14:textId="77777777" w:rsidR="00562EDA" w:rsidRDefault="00562EDA" w:rsidP="001948D1">
      <w:pPr>
        <w:ind w:left="360"/>
        <w:rPr>
          <w:rFonts w:ascii="Arial" w:hAnsi="Arial" w:cs="Arial"/>
        </w:rPr>
      </w:pPr>
    </w:p>
    <w:p w14:paraId="209BDB13" w14:textId="77777777" w:rsidR="001948D1" w:rsidRDefault="001948D1" w:rsidP="001948D1">
      <w:pPr>
        <w:ind w:left="360"/>
        <w:rPr>
          <w:rFonts w:ascii="Arial" w:hAnsi="Arial" w:cs="Arial"/>
        </w:rPr>
      </w:pPr>
    </w:p>
    <w:p w14:paraId="163022CD" w14:textId="77777777" w:rsidR="001948D1" w:rsidRDefault="001948D1" w:rsidP="001948D1">
      <w:pPr>
        <w:numPr>
          <w:ilvl w:val="0"/>
          <w:numId w:val="3"/>
        </w:numPr>
        <w:rPr>
          <w:rFonts w:ascii="Arial" w:hAnsi="Arial" w:cs="Arial"/>
        </w:rPr>
      </w:pPr>
      <w:r>
        <w:rPr>
          <w:rFonts w:ascii="Arial" w:hAnsi="Arial" w:cs="Arial"/>
        </w:rPr>
        <w:t>How did Sherif investigate group norms?</w:t>
      </w:r>
    </w:p>
    <w:p w14:paraId="4FB3BD1B" w14:textId="77777777" w:rsidR="001948D1" w:rsidRDefault="001948D1" w:rsidP="001948D1">
      <w:pPr>
        <w:numPr>
          <w:ilvl w:val="0"/>
          <w:numId w:val="3"/>
        </w:numPr>
        <w:rPr>
          <w:rFonts w:ascii="Arial" w:hAnsi="Arial" w:cs="Arial"/>
        </w:rPr>
      </w:pPr>
      <w:r>
        <w:rPr>
          <w:rFonts w:ascii="Arial" w:hAnsi="Arial" w:cs="Arial"/>
        </w:rPr>
        <w:t>What did he ask his participants to do?</w:t>
      </w:r>
    </w:p>
    <w:p w14:paraId="3D6A9C36" w14:textId="77777777" w:rsidR="001948D1" w:rsidRDefault="001948D1" w:rsidP="001948D1">
      <w:pPr>
        <w:numPr>
          <w:ilvl w:val="0"/>
          <w:numId w:val="3"/>
        </w:numPr>
        <w:rPr>
          <w:rFonts w:ascii="Arial" w:hAnsi="Arial" w:cs="Arial"/>
        </w:rPr>
      </w:pPr>
      <w:r>
        <w:rPr>
          <w:rFonts w:ascii="Arial" w:hAnsi="Arial" w:cs="Arial"/>
        </w:rPr>
        <w:t>What did he find happened in the different conditions?</w:t>
      </w:r>
    </w:p>
    <w:p w14:paraId="3DF79092" w14:textId="77777777" w:rsidR="001948D1" w:rsidRDefault="001948D1" w:rsidP="001948D1">
      <w:pPr>
        <w:numPr>
          <w:ilvl w:val="0"/>
          <w:numId w:val="3"/>
        </w:numPr>
        <w:rPr>
          <w:rFonts w:ascii="Arial" w:hAnsi="Arial" w:cs="Arial"/>
        </w:rPr>
      </w:pPr>
      <w:r>
        <w:rPr>
          <w:rFonts w:ascii="Arial" w:hAnsi="Arial" w:cs="Arial"/>
        </w:rPr>
        <w:t>What did the study show?</w:t>
      </w:r>
    </w:p>
    <w:p w14:paraId="5D71F96B" w14:textId="77777777" w:rsidR="001948D1" w:rsidRDefault="001948D1" w:rsidP="001948D1">
      <w:pPr>
        <w:rPr>
          <w:rFonts w:ascii="Arial" w:hAnsi="Arial" w:cs="Arial"/>
        </w:rPr>
      </w:pPr>
    </w:p>
    <w:p w14:paraId="787A698A" w14:textId="77777777" w:rsidR="001948D1" w:rsidRDefault="001948D1" w:rsidP="001948D1">
      <w:pPr>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B2FD403" w14:textId="77777777" w:rsidR="001948D1" w:rsidRDefault="001948D1" w:rsidP="001948D1">
      <w:pPr>
        <w:ind w:left="360"/>
        <w:rPr>
          <w:rFonts w:ascii="Arial" w:hAnsi="Arial" w:cs="Arial"/>
        </w:rPr>
      </w:pPr>
    </w:p>
    <w:p w14:paraId="44E53AC0" w14:textId="77777777" w:rsidR="001948D1" w:rsidRDefault="001948D1" w:rsidP="001948D1">
      <w:pPr>
        <w:ind w:left="360"/>
        <w:rPr>
          <w:rFonts w:ascii="Arial" w:hAnsi="Arial" w:cs="Arial"/>
        </w:rPr>
      </w:pPr>
    </w:p>
    <w:p w14:paraId="290BB26A" w14:textId="77777777" w:rsidR="001948D1" w:rsidRDefault="001948D1" w:rsidP="001948D1">
      <w:pPr>
        <w:ind w:left="360"/>
        <w:rPr>
          <w:rFonts w:ascii="Arial" w:hAnsi="Arial" w:cs="Arial"/>
        </w:rPr>
      </w:pPr>
    </w:p>
    <w:p w14:paraId="40C85E1B" w14:textId="77777777" w:rsidR="001948D1" w:rsidRDefault="001948D1" w:rsidP="001948D1">
      <w:pPr>
        <w:rPr>
          <w:rFonts w:ascii="Arial" w:hAnsi="Arial" w:cs="Arial"/>
        </w:rPr>
      </w:pPr>
      <w:r>
        <w:rPr>
          <w:rFonts w:ascii="Arial" w:hAnsi="Arial" w:cs="Arial"/>
        </w:rPr>
        <w:t>So, now we know what conformity is, have looked at groups and realised that we’re not as autonomous as we’d like (based on the fact we follow social or group norms), have learnt about the work done by Sherif which shows that we look to others in ambiguous situations but keep hold of the norm once it is established – let’s move on…</w:t>
      </w:r>
    </w:p>
    <w:p w14:paraId="61CF043A" w14:textId="77777777" w:rsidR="001948D1" w:rsidRDefault="001948D1" w:rsidP="001948D1">
      <w:pPr>
        <w:ind w:left="360"/>
        <w:rPr>
          <w:rFonts w:ascii="Arial" w:hAnsi="Arial" w:cs="Arial"/>
        </w:rPr>
      </w:pPr>
    </w:p>
    <w:p w14:paraId="5DE21DC7" w14:textId="77777777" w:rsidR="008D3C5A" w:rsidRDefault="008D3C5A" w:rsidP="001948D1">
      <w:pPr>
        <w:ind w:left="360"/>
        <w:rPr>
          <w:rFonts w:ascii="Arial" w:hAnsi="Arial" w:cs="Arial"/>
        </w:rPr>
      </w:pPr>
    </w:p>
    <w:p w14:paraId="469D4D09" w14:textId="77777777" w:rsidR="008D3C5A" w:rsidRDefault="008D3C5A" w:rsidP="001948D1">
      <w:pPr>
        <w:ind w:left="360"/>
        <w:rPr>
          <w:rFonts w:ascii="Arial" w:hAnsi="Arial" w:cs="Arial"/>
        </w:rPr>
      </w:pPr>
    </w:p>
    <w:p w14:paraId="1BA121C5" w14:textId="77777777" w:rsidR="008D3C5A" w:rsidRDefault="008D3C5A" w:rsidP="001948D1">
      <w:pPr>
        <w:ind w:left="360"/>
        <w:rPr>
          <w:rFonts w:ascii="Arial" w:hAnsi="Arial" w:cs="Arial"/>
        </w:rPr>
      </w:pPr>
    </w:p>
    <w:p w14:paraId="0F9951B2" w14:textId="77777777" w:rsidR="001948D1" w:rsidRDefault="001948D1" w:rsidP="001948D1">
      <w:pPr>
        <w:rPr>
          <w:rFonts w:ascii="Arial" w:hAnsi="Arial" w:cs="Arial"/>
        </w:rPr>
      </w:pPr>
    </w:p>
    <w:p w14:paraId="51CC892D" w14:textId="77777777" w:rsidR="001948D1" w:rsidRDefault="009D674F" w:rsidP="001948D1">
      <w:pPr>
        <w:rPr>
          <w:rFonts w:ascii="Arial" w:hAnsi="Arial" w:cs="Arial"/>
        </w:rPr>
      </w:pPr>
      <w:r>
        <w:rPr>
          <w:noProof/>
          <w:lang w:val="en-US" w:eastAsia="en-US"/>
        </w:rPr>
        <w:drawing>
          <wp:anchor distT="0" distB="0" distL="114300" distR="114300" simplePos="0" relativeHeight="251658240" behindDoc="0" locked="0" layoutInCell="1" allowOverlap="1" wp14:anchorId="6C607941" wp14:editId="4C18A2A1">
            <wp:simplePos x="0" y="0"/>
            <wp:positionH relativeFrom="column">
              <wp:align>right</wp:align>
            </wp:positionH>
            <wp:positionV relativeFrom="paragraph">
              <wp:posOffset>3810</wp:posOffset>
            </wp:positionV>
            <wp:extent cx="3684905" cy="2524760"/>
            <wp:effectExtent l="0" t="0" r="0" b="0"/>
            <wp:wrapSquare wrapText="bothSides"/>
            <wp:docPr id="35" name="Picture 35" descr="MCj023108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MCj0231083000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84905" cy="25247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B76ECC" w14:textId="77777777" w:rsidR="001948D1" w:rsidRDefault="001948D1" w:rsidP="001948D1">
      <w:pPr>
        <w:rPr>
          <w:rFonts w:ascii="Arial" w:hAnsi="Arial" w:cs="Arial"/>
        </w:rPr>
      </w:pPr>
    </w:p>
    <w:p w14:paraId="4E224DB8" w14:textId="77777777" w:rsidR="001948D1" w:rsidRDefault="001948D1" w:rsidP="001948D1">
      <w:pPr>
        <w:rPr>
          <w:rFonts w:ascii="Arial" w:hAnsi="Arial" w:cs="Arial"/>
          <w:b/>
          <w:u w:val="single"/>
        </w:rPr>
      </w:pPr>
      <w:r>
        <w:rPr>
          <w:rFonts w:ascii="Arial" w:hAnsi="Arial" w:cs="Arial"/>
          <w:b/>
          <w:u w:val="single"/>
        </w:rPr>
        <w:t>Asch’s research into conformity</w:t>
      </w:r>
    </w:p>
    <w:p w14:paraId="150C5BDF" w14:textId="77777777" w:rsidR="001948D1" w:rsidRDefault="001948D1" w:rsidP="001948D1">
      <w:pPr>
        <w:rPr>
          <w:rFonts w:ascii="Arial" w:hAnsi="Arial" w:cs="Arial"/>
          <w:b/>
          <w:u w:val="single"/>
        </w:rPr>
      </w:pPr>
    </w:p>
    <w:p w14:paraId="162D2D31" w14:textId="77777777" w:rsidR="001948D1" w:rsidRDefault="001948D1" w:rsidP="001948D1">
      <w:pPr>
        <w:rPr>
          <w:rFonts w:ascii="Arial" w:hAnsi="Arial" w:cs="Arial"/>
        </w:rPr>
      </w:pPr>
      <w:r>
        <w:rPr>
          <w:rFonts w:ascii="Arial" w:hAnsi="Arial" w:cs="Arial"/>
        </w:rPr>
        <w:t>The most famous and significant psychological study into conformity was co</w:t>
      </w:r>
      <w:r w:rsidR="00B9564A">
        <w:rPr>
          <w:rFonts w:ascii="Arial" w:hAnsi="Arial" w:cs="Arial"/>
        </w:rPr>
        <w:t xml:space="preserve">nducted by Solomon Asch (1951). </w:t>
      </w:r>
      <w:r>
        <w:rPr>
          <w:rFonts w:ascii="Arial" w:hAnsi="Arial" w:cs="Arial"/>
        </w:rPr>
        <w:t xml:space="preserve">His work remains one of the most influential studies in this area.   </w:t>
      </w:r>
    </w:p>
    <w:p w14:paraId="5E2B6699" w14:textId="77777777" w:rsidR="001948D1" w:rsidRDefault="001948D1" w:rsidP="001948D1">
      <w:pPr>
        <w:rPr>
          <w:rFonts w:ascii="Arial" w:hAnsi="Arial" w:cs="Arial"/>
        </w:rPr>
      </w:pPr>
    </w:p>
    <w:p w14:paraId="420BE575" w14:textId="77777777" w:rsidR="001948D1" w:rsidRDefault="001948D1" w:rsidP="001948D1">
      <w:pPr>
        <w:rPr>
          <w:rFonts w:ascii="Arial" w:hAnsi="Arial" w:cs="Arial"/>
        </w:rPr>
      </w:pPr>
      <w:r>
        <w:rPr>
          <w:rFonts w:ascii="Arial" w:hAnsi="Arial" w:cs="Arial"/>
        </w:rPr>
        <w:t xml:space="preserve">Asch’s research followed that of Sherif’s. Asch thought that the results Sherif found could be explained by the fact that the task he had set them (the autokinetic light) was ambiguous. He wondered what would happen if participants were exposed to </w:t>
      </w:r>
      <w:r w:rsidRPr="00B9564A">
        <w:rPr>
          <w:rFonts w:ascii="Arial" w:hAnsi="Arial" w:cs="Arial"/>
          <w:u w:val="single"/>
        </w:rPr>
        <w:t>normative social influence</w:t>
      </w:r>
      <w:r>
        <w:rPr>
          <w:rFonts w:ascii="Arial" w:hAnsi="Arial" w:cs="Arial"/>
        </w:rPr>
        <w:t xml:space="preserve"> in a group situation where there was no doubt about the correct answer to a question. </w:t>
      </w:r>
    </w:p>
    <w:p w14:paraId="5D6E863B" w14:textId="77777777" w:rsidR="001948D1" w:rsidRDefault="001948D1" w:rsidP="001948D1">
      <w:pPr>
        <w:rPr>
          <w:rFonts w:ascii="Arial" w:hAnsi="Arial" w:cs="Arial"/>
        </w:rPr>
      </w:pPr>
    </w:p>
    <w:p w14:paraId="74205F45" w14:textId="77777777" w:rsidR="001948D1" w:rsidRDefault="001948D1" w:rsidP="001948D1">
      <w:pPr>
        <w:rPr>
          <w:rFonts w:ascii="Arial" w:hAnsi="Arial" w:cs="Arial"/>
        </w:rPr>
      </w:pPr>
      <w:r>
        <w:rPr>
          <w:rFonts w:ascii="Arial" w:hAnsi="Arial" w:cs="Arial"/>
        </w:rPr>
        <w:t>Asch wanted to find out how many participants would conform to the group, even when it was clear that the group answer was wrong. Before the experiment took place, Asch predicted that very few people would conform to give a clearly wrong answer.</w:t>
      </w:r>
    </w:p>
    <w:p w14:paraId="18F3D21B" w14:textId="77777777" w:rsidR="001948D1" w:rsidRDefault="001948D1" w:rsidP="001948D1">
      <w:pPr>
        <w:rPr>
          <w:rFonts w:ascii="Arial" w:hAnsi="Arial" w:cs="Arial"/>
        </w:rPr>
      </w:pPr>
    </w:p>
    <w:p w14:paraId="5CD008FC" w14:textId="666478A1" w:rsidR="00E01AAD" w:rsidRDefault="001948D1" w:rsidP="001948D1">
      <w:pPr>
        <w:rPr>
          <w:rFonts w:ascii="Arial" w:hAnsi="Arial" w:cs="Arial"/>
        </w:rPr>
      </w:pPr>
      <w:r w:rsidRPr="00562703">
        <w:rPr>
          <w:rFonts w:ascii="Arial" w:hAnsi="Arial" w:cs="Arial"/>
        </w:rPr>
        <w:t>Re</w:t>
      </w:r>
      <w:r w:rsidR="003322DE" w:rsidRPr="00562703">
        <w:rPr>
          <w:rFonts w:ascii="Arial" w:hAnsi="Arial" w:cs="Arial"/>
        </w:rPr>
        <w:t>ad page 120 of the Course Companion</w:t>
      </w:r>
      <w:r w:rsidR="003322DE">
        <w:rPr>
          <w:rFonts w:ascii="Arial" w:hAnsi="Arial" w:cs="Arial"/>
        </w:rPr>
        <w:t xml:space="preserve"> </w:t>
      </w:r>
      <w:r w:rsidR="00E01AAD">
        <w:rPr>
          <w:rFonts w:ascii="Arial" w:hAnsi="Arial" w:cs="Arial"/>
        </w:rPr>
        <w:t xml:space="preserve">and </w:t>
      </w:r>
      <w:hyperlink r:id="rId12" w:history="1">
        <w:r w:rsidR="00E01AAD" w:rsidRPr="00E253FA">
          <w:rPr>
            <w:rStyle w:val="Hyperlink"/>
            <w:rFonts w:ascii="Arial" w:hAnsi="Arial" w:cs="Arial"/>
          </w:rPr>
          <w:t>http://www.simplypsychology.org/asch-conformity.html</w:t>
        </w:r>
      </w:hyperlink>
      <w:r w:rsidR="00C21828">
        <w:rPr>
          <w:rStyle w:val="Hyperlink"/>
          <w:rFonts w:ascii="Arial" w:hAnsi="Arial" w:cs="Arial"/>
        </w:rPr>
        <w:t xml:space="preserve"> (there were six not seven confederates)</w:t>
      </w:r>
    </w:p>
    <w:p w14:paraId="33F587B6" w14:textId="77777777" w:rsidR="001948D1" w:rsidRDefault="003322DE" w:rsidP="001948D1">
      <w:pPr>
        <w:rPr>
          <w:rFonts w:ascii="Arial" w:hAnsi="Arial" w:cs="Arial"/>
        </w:rPr>
      </w:pPr>
      <w:r>
        <w:rPr>
          <w:rFonts w:ascii="Arial" w:hAnsi="Arial" w:cs="Arial"/>
        </w:rPr>
        <w:t xml:space="preserve">These both describe </w:t>
      </w:r>
      <w:r w:rsidR="001948D1">
        <w:rPr>
          <w:rFonts w:ascii="Arial" w:hAnsi="Arial" w:cs="Arial"/>
        </w:rPr>
        <w:t>Asch</w:t>
      </w:r>
      <w:r>
        <w:rPr>
          <w:rFonts w:ascii="Arial" w:hAnsi="Arial" w:cs="Arial"/>
        </w:rPr>
        <w:t>’s study</w:t>
      </w:r>
      <w:r w:rsidR="00E01AAD">
        <w:rPr>
          <w:rFonts w:ascii="Arial" w:hAnsi="Arial" w:cs="Arial"/>
        </w:rPr>
        <w:t>. Then complete the</w:t>
      </w:r>
      <w:r w:rsidR="001948D1">
        <w:rPr>
          <w:rFonts w:ascii="Arial" w:hAnsi="Arial" w:cs="Arial"/>
        </w:rPr>
        <w:t xml:space="preserve"> report below, making sure to include all the relevant details.</w:t>
      </w:r>
    </w:p>
    <w:p w14:paraId="6D6414A0" w14:textId="77777777" w:rsidR="001948D1" w:rsidRDefault="001948D1" w:rsidP="001948D1">
      <w:pPr>
        <w:rPr>
          <w:rFonts w:ascii="Arial" w:hAnsi="Arial" w:cs="Arial"/>
        </w:rPr>
      </w:pPr>
    </w:p>
    <w:p w14:paraId="33783137" w14:textId="77777777" w:rsidR="001948D1" w:rsidRDefault="001948D1" w:rsidP="001948D1">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8659"/>
      </w:tblGrid>
      <w:tr w:rsidR="001948D1" w:rsidRPr="00EA3E92" w14:paraId="5231DC7E" w14:textId="77777777">
        <w:tc>
          <w:tcPr>
            <w:tcW w:w="1761" w:type="dxa"/>
          </w:tcPr>
          <w:p w14:paraId="2504E4D2" w14:textId="77777777" w:rsidR="001948D1" w:rsidRPr="00EA3E92" w:rsidRDefault="001948D1" w:rsidP="001948D1">
            <w:pPr>
              <w:rPr>
                <w:rFonts w:ascii="Arial" w:hAnsi="Arial" w:cs="Arial"/>
              </w:rPr>
            </w:pPr>
          </w:p>
          <w:p w14:paraId="47CB1DF6" w14:textId="77777777" w:rsidR="001948D1" w:rsidRPr="00EA3E92" w:rsidRDefault="001948D1" w:rsidP="001948D1">
            <w:pPr>
              <w:rPr>
                <w:rFonts w:ascii="Arial" w:hAnsi="Arial" w:cs="Arial"/>
              </w:rPr>
            </w:pPr>
            <w:r w:rsidRPr="00EA3E92">
              <w:rPr>
                <w:rFonts w:ascii="Arial" w:hAnsi="Arial" w:cs="Arial"/>
              </w:rPr>
              <w:t>Aim</w:t>
            </w:r>
          </w:p>
          <w:p w14:paraId="56493FC1" w14:textId="77777777" w:rsidR="001948D1" w:rsidRPr="00EA3E92" w:rsidRDefault="001948D1" w:rsidP="001948D1">
            <w:pPr>
              <w:rPr>
                <w:rFonts w:ascii="Arial" w:hAnsi="Arial" w:cs="Arial"/>
              </w:rPr>
            </w:pPr>
          </w:p>
        </w:tc>
        <w:tc>
          <w:tcPr>
            <w:tcW w:w="8659" w:type="dxa"/>
          </w:tcPr>
          <w:p w14:paraId="531FC3B3" w14:textId="77777777" w:rsidR="001948D1" w:rsidRDefault="001948D1" w:rsidP="001948D1">
            <w:pPr>
              <w:rPr>
                <w:rFonts w:ascii="Arial" w:hAnsi="Arial" w:cs="Arial"/>
              </w:rPr>
            </w:pPr>
          </w:p>
          <w:p w14:paraId="04A39C26" w14:textId="77777777" w:rsidR="00661C49" w:rsidRDefault="00661C49" w:rsidP="001948D1">
            <w:pPr>
              <w:rPr>
                <w:rFonts w:ascii="Arial" w:hAnsi="Arial" w:cs="Arial"/>
              </w:rPr>
            </w:pPr>
          </w:p>
          <w:p w14:paraId="13AA036C" w14:textId="77777777" w:rsidR="00661C49" w:rsidRDefault="00661C49" w:rsidP="001948D1">
            <w:pPr>
              <w:rPr>
                <w:rFonts w:ascii="Arial" w:hAnsi="Arial" w:cs="Arial"/>
              </w:rPr>
            </w:pPr>
          </w:p>
          <w:p w14:paraId="7C5200C0" w14:textId="77777777" w:rsidR="00661C49" w:rsidRDefault="00661C49" w:rsidP="001948D1">
            <w:pPr>
              <w:rPr>
                <w:rFonts w:ascii="Arial" w:hAnsi="Arial" w:cs="Arial"/>
              </w:rPr>
            </w:pPr>
          </w:p>
          <w:p w14:paraId="70F3C0A1" w14:textId="77777777" w:rsidR="00661C49" w:rsidRPr="00EA3E92" w:rsidRDefault="00661C49" w:rsidP="001948D1">
            <w:pPr>
              <w:rPr>
                <w:rFonts w:ascii="Arial" w:hAnsi="Arial" w:cs="Arial"/>
              </w:rPr>
            </w:pPr>
          </w:p>
        </w:tc>
      </w:tr>
      <w:tr w:rsidR="001948D1" w:rsidRPr="00EA3E92" w14:paraId="38F5B9BF" w14:textId="77777777">
        <w:tc>
          <w:tcPr>
            <w:tcW w:w="1761" w:type="dxa"/>
          </w:tcPr>
          <w:p w14:paraId="5DE4BF4A" w14:textId="77777777" w:rsidR="001948D1" w:rsidRPr="00EA3E92" w:rsidRDefault="001948D1" w:rsidP="001948D1">
            <w:pPr>
              <w:rPr>
                <w:rFonts w:ascii="Arial" w:hAnsi="Arial" w:cs="Arial"/>
              </w:rPr>
            </w:pPr>
          </w:p>
          <w:p w14:paraId="2B8B5AD7" w14:textId="77777777" w:rsidR="001948D1" w:rsidRPr="00EA3E92" w:rsidRDefault="00661C49" w:rsidP="001948D1">
            <w:pPr>
              <w:rPr>
                <w:rFonts w:ascii="Arial" w:hAnsi="Arial" w:cs="Arial"/>
              </w:rPr>
            </w:pPr>
            <w:r>
              <w:rPr>
                <w:rFonts w:ascii="Arial" w:hAnsi="Arial" w:cs="Arial"/>
              </w:rPr>
              <w:t>Method</w:t>
            </w:r>
          </w:p>
          <w:p w14:paraId="1C28C598" w14:textId="77777777" w:rsidR="001948D1" w:rsidRPr="00EA3E92" w:rsidRDefault="001948D1" w:rsidP="001948D1">
            <w:pPr>
              <w:rPr>
                <w:rFonts w:ascii="Arial" w:hAnsi="Arial" w:cs="Arial"/>
              </w:rPr>
            </w:pPr>
          </w:p>
        </w:tc>
        <w:tc>
          <w:tcPr>
            <w:tcW w:w="8659" w:type="dxa"/>
          </w:tcPr>
          <w:p w14:paraId="633129BD" w14:textId="77777777" w:rsidR="001948D1" w:rsidRPr="00EA3E92" w:rsidRDefault="009D674F" w:rsidP="001948D1">
            <w:pPr>
              <w:rPr>
                <w:rFonts w:ascii="Arial" w:hAnsi="Arial" w:cs="Arial"/>
              </w:rPr>
            </w:pPr>
            <w:r>
              <w:rPr>
                <w:noProof/>
                <w:lang w:val="en-US" w:eastAsia="en-US"/>
              </w:rPr>
              <w:drawing>
                <wp:anchor distT="0" distB="0" distL="114300" distR="114300" simplePos="0" relativeHeight="251654144" behindDoc="0" locked="0" layoutInCell="1" allowOverlap="1" wp14:anchorId="6823E99B" wp14:editId="44C5C775">
                  <wp:simplePos x="0" y="0"/>
                  <wp:positionH relativeFrom="column">
                    <wp:posOffset>4059555</wp:posOffset>
                  </wp:positionH>
                  <wp:positionV relativeFrom="paragraph">
                    <wp:posOffset>150495</wp:posOffset>
                  </wp:positionV>
                  <wp:extent cx="1282700" cy="1050925"/>
                  <wp:effectExtent l="0" t="0" r="12700" b="0"/>
                  <wp:wrapSquare wrapText="bothSides"/>
                  <wp:docPr id="27" name="Picture 27" descr="http://tbn0.google.com/images?q=tbn:vxPvqXAL3NH9YM:http://upload.wikimedia.org/wikipedia/commons/4/47/Asch_experiment.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tbn0.google.com/images?q=tbn:vxPvqXAL3NH9YM:http://upload.wikimedia.org/wikipedia/commons/4/47/Asch_experiment.png">
                            <a:hlinkClick r:id="rId13"/>
                          </pic:cNvPr>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282700" cy="1050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1B2979" w14:textId="77777777" w:rsidR="001948D1" w:rsidRPr="00EA3E92" w:rsidRDefault="001948D1" w:rsidP="001948D1">
            <w:pPr>
              <w:rPr>
                <w:rFonts w:ascii="Arial" w:hAnsi="Arial" w:cs="Arial"/>
              </w:rPr>
            </w:pPr>
          </w:p>
          <w:p w14:paraId="5D1303C9" w14:textId="77777777" w:rsidR="001948D1" w:rsidRPr="00EA3E92" w:rsidRDefault="001948D1" w:rsidP="001948D1">
            <w:pPr>
              <w:rPr>
                <w:rFonts w:ascii="Arial" w:hAnsi="Arial" w:cs="Arial"/>
              </w:rPr>
            </w:pPr>
          </w:p>
          <w:p w14:paraId="3D852789" w14:textId="77777777" w:rsidR="001948D1" w:rsidRPr="00EA3E92" w:rsidRDefault="001948D1" w:rsidP="001948D1">
            <w:pPr>
              <w:rPr>
                <w:rFonts w:ascii="Arial" w:hAnsi="Arial" w:cs="Arial"/>
              </w:rPr>
            </w:pPr>
          </w:p>
          <w:p w14:paraId="384A93BA" w14:textId="77777777" w:rsidR="001948D1" w:rsidRPr="00EA3E92" w:rsidRDefault="001948D1" w:rsidP="001948D1">
            <w:pPr>
              <w:rPr>
                <w:rFonts w:ascii="Arial" w:hAnsi="Arial" w:cs="Arial"/>
              </w:rPr>
            </w:pPr>
          </w:p>
          <w:p w14:paraId="2012220F" w14:textId="77777777" w:rsidR="001948D1" w:rsidRPr="00EA3E92" w:rsidRDefault="001948D1" w:rsidP="001948D1">
            <w:pPr>
              <w:rPr>
                <w:rFonts w:ascii="Arial" w:hAnsi="Arial" w:cs="Arial"/>
              </w:rPr>
            </w:pPr>
          </w:p>
          <w:p w14:paraId="72B16AF8" w14:textId="77777777" w:rsidR="001948D1" w:rsidRPr="00EA3E92" w:rsidRDefault="001948D1" w:rsidP="001948D1">
            <w:pPr>
              <w:rPr>
                <w:rFonts w:ascii="Arial" w:hAnsi="Arial" w:cs="Arial"/>
              </w:rPr>
            </w:pPr>
          </w:p>
          <w:p w14:paraId="1B619DEA" w14:textId="77777777" w:rsidR="001948D1" w:rsidRPr="00EA3E92" w:rsidRDefault="001948D1" w:rsidP="001948D1">
            <w:pPr>
              <w:rPr>
                <w:rFonts w:ascii="Arial" w:hAnsi="Arial" w:cs="Arial"/>
              </w:rPr>
            </w:pPr>
          </w:p>
          <w:p w14:paraId="0AF3CA31" w14:textId="77777777" w:rsidR="001948D1" w:rsidRPr="00EA3E92" w:rsidRDefault="001948D1" w:rsidP="001948D1">
            <w:pPr>
              <w:rPr>
                <w:rFonts w:ascii="Arial" w:hAnsi="Arial" w:cs="Arial"/>
              </w:rPr>
            </w:pPr>
          </w:p>
          <w:p w14:paraId="45A06569" w14:textId="77777777" w:rsidR="001948D1" w:rsidRPr="00EA3E92" w:rsidRDefault="001948D1" w:rsidP="001948D1">
            <w:pPr>
              <w:rPr>
                <w:rFonts w:ascii="Arial" w:hAnsi="Arial" w:cs="Arial"/>
              </w:rPr>
            </w:pPr>
          </w:p>
          <w:p w14:paraId="355F3C0C" w14:textId="77777777" w:rsidR="001948D1" w:rsidRPr="00EA3E92" w:rsidRDefault="001948D1" w:rsidP="001948D1">
            <w:pPr>
              <w:rPr>
                <w:rFonts w:ascii="Arial" w:hAnsi="Arial" w:cs="Arial"/>
              </w:rPr>
            </w:pPr>
          </w:p>
          <w:p w14:paraId="218F561A" w14:textId="77777777" w:rsidR="001948D1" w:rsidRDefault="001948D1" w:rsidP="001948D1">
            <w:pPr>
              <w:rPr>
                <w:rFonts w:ascii="Arial" w:hAnsi="Arial" w:cs="Arial"/>
              </w:rPr>
            </w:pPr>
          </w:p>
          <w:p w14:paraId="12E6F0B3" w14:textId="77777777" w:rsidR="00661C49" w:rsidRDefault="00661C49" w:rsidP="001948D1">
            <w:pPr>
              <w:rPr>
                <w:rFonts w:ascii="Arial" w:hAnsi="Arial" w:cs="Arial"/>
              </w:rPr>
            </w:pPr>
          </w:p>
          <w:p w14:paraId="40ACC0EB" w14:textId="77777777" w:rsidR="00661C49" w:rsidRDefault="00661C49" w:rsidP="001948D1">
            <w:pPr>
              <w:rPr>
                <w:rFonts w:ascii="Arial" w:hAnsi="Arial" w:cs="Arial"/>
              </w:rPr>
            </w:pPr>
          </w:p>
          <w:p w14:paraId="3E71D28F" w14:textId="77777777" w:rsidR="00661C49" w:rsidRDefault="00661C49" w:rsidP="001948D1">
            <w:pPr>
              <w:rPr>
                <w:rFonts w:ascii="Arial" w:hAnsi="Arial" w:cs="Arial"/>
              </w:rPr>
            </w:pPr>
          </w:p>
          <w:p w14:paraId="2FA793F6" w14:textId="77777777" w:rsidR="00661C49" w:rsidRDefault="00661C49" w:rsidP="001948D1">
            <w:pPr>
              <w:rPr>
                <w:rFonts w:ascii="Arial" w:hAnsi="Arial" w:cs="Arial"/>
              </w:rPr>
            </w:pPr>
          </w:p>
          <w:p w14:paraId="4AE4204E" w14:textId="77777777" w:rsidR="00661C49" w:rsidRDefault="00661C49" w:rsidP="001948D1">
            <w:pPr>
              <w:rPr>
                <w:rFonts w:ascii="Arial" w:hAnsi="Arial" w:cs="Arial"/>
              </w:rPr>
            </w:pPr>
          </w:p>
          <w:p w14:paraId="2CB8254E" w14:textId="77777777" w:rsidR="00661C49" w:rsidRDefault="00661C49" w:rsidP="001948D1">
            <w:pPr>
              <w:rPr>
                <w:rFonts w:ascii="Arial" w:hAnsi="Arial" w:cs="Arial"/>
              </w:rPr>
            </w:pPr>
          </w:p>
          <w:p w14:paraId="2F7BFA6D" w14:textId="77777777" w:rsidR="00661C49" w:rsidRDefault="00661C49" w:rsidP="001948D1">
            <w:pPr>
              <w:rPr>
                <w:rFonts w:ascii="Arial" w:hAnsi="Arial" w:cs="Arial"/>
              </w:rPr>
            </w:pPr>
          </w:p>
          <w:p w14:paraId="42430050" w14:textId="77777777" w:rsidR="00661C49" w:rsidRDefault="00661C49" w:rsidP="001948D1">
            <w:pPr>
              <w:rPr>
                <w:rFonts w:ascii="Arial" w:hAnsi="Arial" w:cs="Arial"/>
              </w:rPr>
            </w:pPr>
          </w:p>
          <w:p w14:paraId="1F6FD94D" w14:textId="77777777" w:rsidR="00661C49" w:rsidRDefault="00661C49" w:rsidP="001948D1">
            <w:pPr>
              <w:rPr>
                <w:rFonts w:ascii="Arial" w:hAnsi="Arial" w:cs="Arial"/>
              </w:rPr>
            </w:pPr>
          </w:p>
          <w:p w14:paraId="20F02974" w14:textId="77777777" w:rsidR="00661C49" w:rsidRPr="00EA3E92" w:rsidRDefault="00661C49" w:rsidP="001948D1">
            <w:pPr>
              <w:rPr>
                <w:rFonts w:ascii="Arial" w:hAnsi="Arial" w:cs="Arial"/>
              </w:rPr>
            </w:pPr>
          </w:p>
          <w:p w14:paraId="38730FBF" w14:textId="77777777" w:rsidR="001948D1" w:rsidRPr="00EA3E92" w:rsidRDefault="001948D1" w:rsidP="001948D1">
            <w:pPr>
              <w:rPr>
                <w:rFonts w:ascii="Arial" w:hAnsi="Arial" w:cs="Arial"/>
              </w:rPr>
            </w:pPr>
          </w:p>
          <w:p w14:paraId="312FEC9A" w14:textId="77777777" w:rsidR="001948D1" w:rsidRPr="00EA3E92" w:rsidRDefault="001948D1" w:rsidP="001948D1">
            <w:pPr>
              <w:rPr>
                <w:rFonts w:ascii="Arial" w:hAnsi="Arial" w:cs="Arial"/>
              </w:rPr>
            </w:pPr>
          </w:p>
          <w:p w14:paraId="16949E19" w14:textId="77777777" w:rsidR="001948D1" w:rsidRDefault="001948D1" w:rsidP="001948D1">
            <w:pPr>
              <w:rPr>
                <w:rFonts w:ascii="Arial" w:hAnsi="Arial" w:cs="Arial"/>
              </w:rPr>
            </w:pPr>
          </w:p>
          <w:p w14:paraId="5E81E9DD" w14:textId="77777777" w:rsidR="002C2F0F" w:rsidRPr="00EA3E92" w:rsidRDefault="002C2F0F" w:rsidP="001948D1">
            <w:pPr>
              <w:rPr>
                <w:rFonts w:ascii="Arial" w:hAnsi="Arial" w:cs="Arial"/>
              </w:rPr>
            </w:pPr>
          </w:p>
        </w:tc>
      </w:tr>
    </w:tbl>
    <w:p w14:paraId="45E3B4E5" w14:textId="77777777" w:rsidR="001948D1" w:rsidRDefault="001948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8659"/>
      </w:tblGrid>
      <w:tr w:rsidR="001948D1" w:rsidRPr="00EA3E92" w14:paraId="2731B662" w14:textId="77777777">
        <w:tc>
          <w:tcPr>
            <w:tcW w:w="1761" w:type="dxa"/>
          </w:tcPr>
          <w:p w14:paraId="4B9F8D3B" w14:textId="77777777" w:rsidR="001948D1" w:rsidRPr="00EA3E92" w:rsidRDefault="001948D1" w:rsidP="001948D1">
            <w:pPr>
              <w:rPr>
                <w:rFonts w:ascii="Arial" w:hAnsi="Arial" w:cs="Arial"/>
              </w:rPr>
            </w:pPr>
          </w:p>
          <w:p w14:paraId="42F9FAAF" w14:textId="77777777" w:rsidR="001948D1" w:rsidRPr="00EA3E92" w:rsidRDefault="001948D1" w:rsidP="001948D1">
            <w:pPr>
              <w:rPr>
                <w:rFonts w:ascii="Arial" w:hAnsi="Arial" w:cs="Arial"/>
              </w:rPr>
            </w:pPr>
            <w:r w:rsidRPr="00EA3E92">
              <w:rPr>
                <w:rFonts w:ascii="Arial" w:hAnsi="Arial" w:cs="Arial"/>
              </w:rPr>
              <w:t>Findings</w:t>
            </w:r>
          </w:p>
          <w:p w14:paraId="0B12D4C8" w14:textId="77777777" w:rsidR="001948D1" w:rsidRPr="00EA3E92" w:rsidRDefault="001948D1" w:rsidP="001948D1">
            <w:pPr>
              <w:rPr>
                <w:rFonts w:ascii="Arial" w:hAnsi="Arial" w:cs="Arial"/>
              </w:rPr>
            </w:pPr>
          </w:p>
        </w:tc>
        <w:tc>
          <w:tcPr>
            <w:tcW w:w="8659" w:type="dxa"/>
          </w:tcPr>
          <w:p w14:paraId="6C79C1E3" w14:textId="77777777" w:rsidR="001948D1" w:rsidRPr="00EA3E92" w:rsidRDefault="001948D1" w:rsidP="001948D1">
            <w:pPr>
              <w:rPr>
                <w:rFonts w:ascii="Arial" w:hAnsi="Arial" w:cs="Arial"/>
              </w:rPr>
            </w:pPr>
          </w:p>
          <w:p w14:paraId="16101B60" w14:textId="77777777" w:rsidR="001948D1" w:rsidRPr="00EA3E92" w:rsidRDefault="001948D1" w:rsidP="001948D1">
            <w:pPr>
              <w:rPr>
                <w:rFonts w:ascii="Arial" w:hAnsi="Arial" w:cs="Arial"/>
              </w:rPr>
            </w:pPr>
          </w:p>
          <w:p w14:paraId="02F6F9BC" w14:textId="77777777" w:rsidR="001948D1" w:rsidRPr="00EA3E92" w:rsidRDefault="001948D1" w:rsidP="001948D1">
            <w:pPr>
              <w:rPr>
                <w:rFonts w:ascii="Arial" w:hAnsi="Arial" w:cs="Arial"/>
              </w:rPr>
            </w:pPr>
          </w:p>
          <w:p w14:paraId="57D75C30" w14:textId="77777777" w:rsidR="001948D1" w:rsidRPr="00EA3E92" w:rsidRDefault="001948D1" w:rsidP="001948D1">
            <w:pPr>
              <w:rPr>
                <w:rFonts w:ascii="Arial" w:hAnsi="Arial" w:cs="Arial"/>
              </w:rPr>
            </w:pPr>
          </w:p>
          <w:p w14:paraId="7BF894CC" w14:textId="77777777" w:rsidR="001948D1" w:rsidRPr="00EA3E92" w:rsidRDefault="001948D1" w:rsidP="001948D1">
            <w:pPr>
              <w:rPr>
                <w:rFonts w:ascii="Arial" w:hAnsi="Arial" w:cs="Arial"/>
              </w:rPr>
            </w:pPr>
          </w:p>
          <w:p w14:paraId="0A715484" w14:textId="77777777" w:rsidR="001948D1" w:rsidRPr="00EA3E92" w:rsidRDefault="001948D1" w:rsidP="001948D1">
            <w:pPr>
              <w:rPr>
                <w:rFonts w:ascii="Arial" w:hAnsi="Arial" w:cs="Arial"/>
              </w:rPr>
            </w:pPr>
          </w:p>
          <w:p w14:paraId="38C40FEA" w14:textId="77777777" w:rsidR="001948D1" w:rsidRDefault="001948D1" w:rsidP="001948D1">
            <w:pPr>
              <w:rPr>
                <w:rFonts w:ascii="Arial" w:hAnsi="Arial" w:cs="Arial"/>
              </w:rPr>
            </w:pPr>
          </w:p>
          <w:p w14:paraId="6F1B6B42" w14:textId="77777777" w:rsidR="00003BC0" w:rsidRDefault="00003BC0" w:rsidP="001948D1">
            <w:pPr>
              <w:rPr>
                <w:rFonts w:ascii="Arial" w:hAnsi="Arial" w:cs="Arial"/>
              </w:rPr>
            </w:pPr>
          </w:p>
          <w:p w14:paraId="09EEC368" w14:textId="77777777" w:rsidR="00003BC0" w:rsidRDefault="00003BC0" w:rsidP="001948D1">
            <w:pPr>
              <w:rPr>
                <w:rFonts w:ascii="Arial" w:hAnsi="Arial" w:cs="Arial"/>
              </w:rPr>
            </w:pPr>
          </w:p>
          <w:p w14:paraId="27CB2D25" w14:textId="77777777" w:rsidR="00003BC0" w:rsidRDefault="00003BC0" w:rsidP="001948D1">
            <w:pPr>
              <w:rPr>
                <w:rFonts w:ascii="Arial" w:hAnsi="Arial" w:cs="Arial"/>
              </w:rPr>
            </w:pPr>
          </w:p>
          <w:p w14:paraId="388FBF68" w14:textId="77777777" w:rsidR="00003BC0" w:rsidRDefault="00003BC0" w:rsidP="001948D1">
            <w:pPr>
              <w:rPr>
                <w:rFonts w:ascii="Arial" w:hAnsi="Arial" w:cs="Arial"/>
              </w:rPr>
            </w:pPr>
          </w:p>
          <w:p w14:paraId="7DAEBFE2" w14:textId="77777777" w:rsidR="00003BC0" w:rsidRDefault="00003BC0" w:rsidP="001948D1">
            <w:pPr>
              <w:rPr>
                <w:rFonts w:ascii="Arial" w:hAnsi="Arial" w:cs="Arial"/>
              </w:rPr>
            </w:pPr>
          </w:p>
          <w:p w14:paraId="34044FC4" w14:textId="77777777" w:rsidR="00003BC0" w:rsidRDefault="00003BC0" w:rsidP="001948D1">
            <w:pPr>
              <w:rPr>
                <w:rFonts w:ascii="Arial" w:hAnsi="Arial" w:cs="Arial"/>
              </w:rPr>
            </w:pPr>
          </w:p>
          <w:p w14:paraId="54A3542E" w14:textId="77777777" w:rsidR="00661C49" w:rsidRDefault="00661C49" w:rsidP="001948D1">
            <w:pPr>
              <w:rPr>
                <w:rFonts w:ascii="Arial" w:hAnsi="Arial" w:cs="Arial"/>
              </w:rPr>
            </w:pPr>
          </w:p>
          <w:p w14:paraId="18E15031" w14:textId="77777777" w:rsidR="00661C49" w:rsidRDefault="00661C49" w:rsidP="001948D1">
            <w:pPr>
              <w:rPr>
                <w:rFonts w:ascii="Arial" w:hAnsi="Arial" w:cs="Arial"/>
              </w:rPr>
            </w:pPr>
          </w:p>
          <w:p w14:paraId="16CE155C" w14:textId="77777777" w:rsidR="00661C49" w:rsidRPr="00EA3E92" w:rsidRDefault="00661C49" w:rsidP="001948D1">
            <w:pPr>
              <w:rPr>
                <w:rFonts w:ascii="Arial" w:hAnsi="Arial" w:cs="Arial"/>
              </w:rPr>
            </w:pPr>
          </w:p>
          <w:p w14:paraId="7B162EAE" w14:textId="77777777" w:rsidR="001948D1" w:rsidRPr="00EA3E92" w:rsidRDefault="001948D1" w:rsidP="001948D1">
            <w:pPr>
              <w:rPr>
                <w:rFonts w:ascii="Arial" w:hAnsi="Arial" w:cs="Arial"/>
              </w:rPr>
            </w:pPr>
          </w:p>
          <w:p w14:paraId="1D09B543" w14:textId="77777777" w:rsidR="001948D1" w:rsidRPr="00EA3E92" w:rsidRDefault="001948D1" w:rsidP="001948D1">
            <w:pPr>
              <w:rPr>
                <w:rFonts w:ascii="Arial" w:hAnsi="Arial" w:cs="Arial"/>
              </w:rPr>
            </w:pPr>
          </w:p>
          <w:p w14:paraId="187B7C1F" w14:textId="77777777" w:rsidR="001948D1" w:rsidRPr="00EA3E92" w:rsidRDefault="001948D1" w:rsidP="001948D1">
            <w:pPr>
              <w:rPr>
                <w:rFonts w:ascii="Arial" w:hAnsi="Arial" w:cs="Arial"/>
              </w:rPr>
            </w:pPr>
          </w:p>
          <w:p w14:paraId="54556E41" w14:textId="77777777" w:rsidR="001948D1" w:rsidRPr="00EA3E92" w:rsidRDefault="001948D1" w:rsidP="001948D1">
            <w:pPr>
              <w:rPr>
                <w:rFonts w:ascii="Arial" w:hAnsi="Arial" w:cs="Arial"/>
              </w:rPr>
            </w:pPr>
          </w:p>
          <w:p w14:paraId="6C7387E8" w14:textId="77777777" w:rsidR="001948D1" w:rsidRPr="00EA3E92" w:rsidRDefault="001948D1" w:rsidP="001948D1">
            <w:pPr>
              <w:rPr>
                <w:rFonts w:ascii="Arial" w:hAnsi="Arial" w:cs="Arial"/>
              </w:rPr>
            </w:pPr>
          </w:p>
        </w:tc>
      </w:tr>
    </w:tbl>
    <w:p w14:paraId="392EA50B" w14:textId="77777777" w:rsidR="001948D1" w:rsidRDefault="001948D1" w:rsidP="001948D1">
      <w:pPr>
        <w:rPr>
          <w:rFonts w:ascii="Arial" w:hAnsi="Arial" w:cs="Arial"/>
        </w:rPr>
      </w:pPr>
      <w:r>
        <w:rPr>
          <w:rFonts w:ascii="Arial" w:hAnsi="Arial" w:cs="Arial"/>
        </w:rPr>
        <w:t xml:space="preserve"> </w:t>
      </w:r>
    </w:p>
    <w:p w14:paraId="4D7E6FDC" w14:textId="77777777" w:rsidR="001948D1" w:rsidRDefault="001948D1" w:rsidP="001948D1">
      <w:pPr>
        <w:rPr>
          <w:rFonts w:ascii="Arial" w:hAnsi="Arial" w:cs="Arial"/>
        </w:rPr>
      </w:pPr>
    </w:p>
    <w:p w14:paraId="06963519" w14:textId="77777777" w:rsidR="00C90DE1" w:rsidRDefault="00C90DE1" w:rsidP="001948D1">
      <w:pPr>
        <w:rPr>
          <w:rFonts w:ascii="Arial" w:hAnsi="Arial" w:cs="Arial"/>
        </w:rPr>
      </w:pPr>
    </w:p>
    <w:p w14:paraId="4B7FC251" w14:textId="77777777" w:rsidR="001948D1" w:rsidRDefault="001948D1" w:rsidP="001948D1">
      <w:pPr>
        <w:rPr>
          <w:rFonts w:ascii="Arial" w:hAnsi="Arial" w:cs="Arial"/>
        </w:rPr>
      </w:pPr>
      <w:r>
        <w:rPr>
          <w:rFonts w:ascii="Arial" w:hAnsi="Arial" w:cs="Arial"/>
        </w:rPr>
        <w:t>The evaluation of Ash’s study says that;</w:t>
      </w:r>
    </w:p>
    <w:p w14:paraId="7F4E8D24" w14:textId="77777777" w:rsidR="001948D1" w:rsidRDefault="001948D1" w:rsidP="001948D1">
      <w:pPr>
        <w:rPr>
          <w:rFonts w:ascii="Arial" w:hAnsi="Arial" w:cs="Arial"/>
        </w:rPr>
      </w:pPr>
    </w:p>
    <w:p w14:paraId="0389979E" w14:textId="77777777" w:rsidR="001948D1" w:rsidRDefault="001948D1" w:rsidP="001948D1">
      <w:pPr>
        <w:numPr>
          <w:ilvl w:val="0"/>
          <w:numId w:val="2"/>
        </w:numPr>
        <w:rPr>
          <w:rFonts w:ascii="Arial" w:hAnsi="Arial" w:cs="Arial"/>
        </w:rPr>
      </w:pPr>
      <w:r>
        <w:rPr>
          <w:rFonts w:ascii="Arial" w:hAnsi="Arial" w:cs="Arial"/>
        </w:rPr>
        <w:t>all the participants were male college students</w:t>
      </w:r>
    </w:p>
    <w:p w14:paraId="508A2D7D" w14:textId="77777777" w:rsidR="001948D1" w:rsidRDefault="001948D1" w:rsidP="001948D1">
      <w:pPr>
        <w:rPr>
          <w:rFonts w:ascii="Arial" w:hAnsi="Arial" w:cs="Arial"/>
        </w:rPr>
      </w:pPr>
    </w:p>
    <w:p w14:paraId="5FFFEAE0" w14:textId="77777777" w:rsidR="001948D1" w:rsidRDefault="001948D1" w:rsidP="001948D1">
      <w:pPr>
        <w:rPr>
          <w:rFonts w:ascii="Arial" w:hAnsi="Arial" w:cs="Arial"/>
        </w:rPr>
      </w:pPr>
    </w:p>
    <w:p w14:paraId="77E284BD" w14:textId="77777777" w:rsidR="001948D1" w:rsidRDefault="001948D1" w:rsidP="001948D1">
      <w:pPr>
        <w:rPr>
          <w:rFonts w:ascii="Arial" w:hAnsi="Arial" w:cs="Arial"/>
        </w:rPr>
      </w:pPr>
      <w:r>
        <w:rPr>
          <w:rFonts w:ascii="Arial" w:hAnsi="Arial" w:cs="Arial"/>
        </w:rPr>
        <w:t>Why might this be a problem in research?</w:t>
      </w:r>
    </w:p>
    <w:p w14:paraId="480B400B" w14:textId="77777777" w:rsidR="001948D1" w:rsidRDefault="001948D1" w:rsidP="001948D1">
      <w:pPr>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2A4C9B9" w14:textId="77777777" w:rsidR="001948D1" w:rsidRDefault="001948D1" w:rsidP="001948D1">
      <w:pPr>
        <w:rPr>
          <w:rFonts w:ascii="Arial" w:hAnsi="Arial" w:cs="Arial"/>
        </w:rPr>
      </w:pPr>
    </w:p>
    <w:p w14:paraId="36DBB558" w14:textId="77777777" w:rsidR="001948D1" w:rsidRDefault="001948D1" w:rsidP="001948D1">
      <w:pPr>
        <w:rPr>
          <w:rFonts w:ascii="Arial" w:hAnsi="Arial" w:cs="Arial"/>
        </w:rPr>
      </w:pPr>
    </w:p>
    <w:p w14:paraId="25C8C39E" w14:textId="77777777" w:rsidR="001948D1" w:rsidRDefault="001948D1" w:rsidP="001948D1">
      <w:pPr>
        <w:rPr>
          <w:rFonts w:ascii="Arial" w:hAnsi="Arial" w:cs="Arial"/>
        </w:rPr>
      </w:pPr>
    </w:p>
    <w:p w14:paraId="2205454A" w14:textId="77777777" w:rsidR="001948D1" w:rsidRDefault="001948D1" w:rsidP="001948D1">
      <w:pPr>
        <w:rPr>
          <w:rFonts w:ascii="Arial" w:hAnsi="Arial" w:cs="Arial"/>
        </w:rPr>
      </w:pPr>
      <w:r>
        <w:rPr>
          <w:rFonts w:ascii="Arial" w:hAnsi="Arial" w:cs="Arial"/>
        </w:rPr>
        <w:t>The evaluation also points out that;</w:t>
      </w:r>
    </w:p>
    <w:p w14:paraId="3F3FE6E6" w14:textId="77777777" w:rsidR="001948D1" w:rsidRDefault="001948D1" w:rsidP="001948D1">
      <w:pPr>
        <w:rPr>
          <w:rFonts w:ascii="Arial" w:hAnsi="Arial" w:cs="Arial"/>
        </w:rPr>
      </w:pPr>
    </w:p>
    <w:p w14:paraId="1189D62E" w14:textId="77777777" w:rsidR="001948D1" w:rsidRDefault="001948D1" w:rsidP="001948D1">
      <w:pPr>
        <w:numPr>
          <w:ilvl w:val="0"/>
          <w:numId w:val="2"/>
        </w:numPr>
        <w:rPr>
          <w:rFonts w:ascii="Arial" w:hAnsi="Arial" w:cs="Arial"/>
        </w:rPr>
      </w:pPr>
      <w:r>
        <w:rPr>
          <w:rFonts w:ascii="Arial" w:hAnsi="Arial" w:cs="Arial"/>
        </w:rPr>
        <w:t>the time (as in the date/year) and place (as in the USA) when and where the research was carried out might have affected the findings</w:t>
      </w:r>
    </w:p>
    <w:p w14:paraId="6FEA6745" w14:textId="77777777" w:rsidR="001948D1" w:rsidRDefault="001948D1" w:rsidP="001948D1">
      <w:pPr>
        <w:rPr>
          <w:rFonts w:ascii="Arial" w:hAnsi="Arial" w:cs="Arial"/>
        </w:rPr>
      </w:pPr>
    </w:p>
    <w:p w14:paraId="0E88A3A0" w14:textId="77777777" w:rsidR="001948D1" w:rsidRDefault="001948D1" w:rsidP="001948D1">
      <w:pPr>
        <w:rPr>
          <w:rFonts w:ascii="Arial" w:hAnsi="Arial" w:cs="Arial"/>
        </w:rPr>
      </w:pPr>
    </w:p>
    <w:p w14:paraId="2AF9F7C9" w14:textId="77777777" w:rsidR="001948D1" w:rsidRDefault="001948D1" w:rsidP="001948D1">
      <w:pPr>
        <w:rPr>
          <w:rFonts w:ascii="Arial" w:hAnsi="Arial" w:cs="Arial"/>
        </w:rPr>
      </w:pPr>
      <w:r>
        <w:rPr>
          <w:rFonts w:ascii="Arial" w:hAnsi="Arial" w:cs="Arial"/>
        </w:rPr>
        <w:t>Why might these factors have affected the research?</w:t>
      </w:r>
    </w:p>
    <w:p w14:paraId="52A39882" w14:textId="77777777" w:rsidR="001948D1" w:rsidRDefault="001948D1" w:rsidP="001948D1">
      <w:pPr>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91E9FCC" w14:textId="77777777" w:rsidR="00ED1A48" w:rsidRDefault="00ED1A48" w:rsidP="001948D1">
      <w:pPr>
        <w:rPr>
          <w:rFonts w:ascii="Arial" w:hAnsi="Arial" w:cs="Arial"/>
        </w:rPr>
      </w:pPr>
    </w:p>
    <w:p w14:paraId="56E53684" w14:textId="77777777" w:rsidR="006C1C5C" w:rsidRDefault="006C1C5C" w:rsidP="001948D1">
      <w:pPr>
        <w:rPr>
          <w:rFonts w:ascii="Arial" w:hAnsi="Arial" w:cs="Arial"/>
        </w:rPr>
      </w:pPr>
    </w:p>
    <w:p w14:paraId="326944E3" w14:textId="77777777" w:rsidR="001948D1" w:rsidRDefault="001948D1" w:rsidP="001948D1">
      <w:pPr>
        <w:rPr>
          <w:rFonts w:ascii="Arial" w:hAnsi="Arial" w:cs="Arial"/>
        </w:rPr>
      </w:pPr>
      <w:r>
        <w:rPr>
          <w:rFonts w:ascii="Arial" w:hAnsi="Arial" w:cs="Arial"/>
        </w:rPr>
        <w:t>Can you identify any other problems with Asch’s experiment?</w:t>
      </w:r>
    </w:p>
    <w:p w14:paraId="0B8497A1" w14:textId="77777777" w:rsidR="001948D1" w:rsidRDefault="001948D1" w:rsidP="001948D1">
      <w:pPr>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8B9A2D3" w14:textId="77777777" w:rsidR="001948D1" w:rsidRDefault="006C1C5C" w:rsidP="001948D1">
      <w:pPr>
        <w:rPr>
          <w:rFonts w:ascii="Arial" w:hAnsi="Arial" w:cs="Arial"/>
        </w:rPr>
      </w:pPr>
      <w:r>
        <w:rPr>
          <w:rFonts w:ascii="Arial" w:hAnsi="Arial" w:cs="Arial"/>
        </w:rPr>
        <w:t>____________________________________________________________________________</w:t>
      </w:r>
    </w:p>
    <w:p w14:paraId="35E93D93" w14:textId="2474E60D" w:rsidR="006C1C5C" w:rsidRPr="00003BC0" w:rsidRDefault="006C1C5C" w:rsidP="001948D1">
      <w:pPr>
        <w:rPr>
          <w:rFonts w:ascii="Arial" w:hAnsi="Arial" w:cs="Arial"/>
        </w:rPr>
      </w:pPr>
      <w:r>
        <w:rPr>
          <w:rFonts w:ascii="Arial" w:hAnsi="Arial" w:cs="Arial"/>
        </w:rPr>
        <w:t>____________________________________________________________________________</w:t>
      </w:r>
    </w:p>
    <w:p w14:paraId="0704BD05" w14:textId="77777777" w:rsidR="006C1C5C" w:rsidRDefault="006C1C5C" w:rsidP="001948D1">
      <w:pPr>
        <w:rPr>
          <w:rFonts w:ascii="Arial" w:hAnsi="Arial" w:cs="Arial"/>
          <w:b/>
          <w:u w:val="single"/>
        </w:rPr>
      </w:pPr>
    </w:p>
    <w:p w14:paraId="5BD41AB8" w14:textId="77777777" w:rsidR="006C1C5C" w:rsidRDefault="006C1C5C" w:rsidP="001948D1">
      <w:pPr>
        <w:rPr>
          <w:rFonts w:ascii="Arial" w:hAnsi="Arial" w:cs="Arial"/>
          <w:b/>
          <w:u w:val="single"/>
        </w:rPr>
      </w:pPr>
    </w:p>
    <w:p w14:paraId="6C9966C3" w14:textId="77777777" w:rsidR="006B5622" w:rsidRDefault="006B5622" w:rsidP="006B5622">
      <w:pPr>
        <w:rPr>
          <w:rFonts w:ascii="Arial" w:hAnsi="Arial" w:cs="Arial"/>
        </w:rPr>
      </w:pPr>
      <w:r>
        <w:rPr>
          <w:noProof/>
          <w:lang w:val="en-US" w:eastAsia="en-US"/>
        </w:rPr>
        <w:drawing>
          <wp:anchor distT="0" distB="0" distL="114300" distR="114300" simplePos="0" relativeHeight="251669504" behindDoc="0" locked="0" layoutInCell="1" allowOverlap="1" wp14:anchorId="4C8D3D04" wp14:editId="616AAD00">
            <wp:simplePos x="0" y="0"/>
            <wp:positionH relativeFrom="column">
              <wp:posOffset>253365</wp:posOffset>
            </wp:positionH>
            <wp:positionV relativeFrom="paragraph">
              <wp:posOffset>-62230</wp:posOffset>
            </wp:positionV>
            <wp:extent cx="977265" cy="1130300"/>
            <wp:effectExtent l="0" t="0" r="0" b="12700"/>
            <wp:wrapSquare wrapText="bothSides"/>
            <wp:docPr id="34" name="Picture 34" descr="MCj043441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MCj04344110000[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77265" cy="1130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082626" w14:textId="77777777" w:rsidR="006B5622" w:rsidRDefault="006B5622" w:rsidP="006B5622">
      <w:pPr>
        <w:rPr>
          <w:rFonts w:ascii="Arial" w:hAnsi="Arial" w:cs="Arial"/>
        </w:rPr>
      </w:pPr>
    </w:p>
    <w:p w14:paraId="57AC5B71" w14:textId="77777777" w:rsidR="006B5622" w:rsidRDefault="006B5622" w:rsidP="006B5622">
      <w:pPr>
        <w:rPr>
          <w:rFonts w:ascii="Arial" w:hAnsi="Arial" w:cs="Arial"/>
          <w:b/>
          <w:u w:val="single"/>
        </w:rPr>
      </w:pPr>
      <w:r>
        <w:rPr>
          <w:rFonts w:ascii="Arial" w:hAnsi="Arial" w:cs="Arial"/>
          <w:b/>
          <w:u w:val="single"/>
        </w:rPr>
        <w:t>Why do people conform?</w:t>
      </w:r>
    </w:p>
    <w:p w14:paraId="0A3CDD83" w14:textId="77777777" w:rsidR="006B5622" w:rsidRDefault="006B5622" w:rsidP="006B5622">
      <w:pPr>
        <w:rPr>
          <w:rFonts w:ascii="Arial" w:hAnsi="Arial" w:cs="Arial"/>
          <w:b/>
          <w:u w:val="single"/>
        </w:rPr>
      </w:pPr>
    </w:p>
    <w:p w14:paraId="5C0AADCD" w14:textId="77777777" w:rsidR="006B5622" w:rsidRDefault="006B5622" w:rsidP="006B5622">
      <w:pPr>
        <w:rPr>
          <w:rFonts w:ascii="Arial" w:hAnsi="Arial" w:cs="Arial"/>
        </w:rPr>
      </w:pPr>
    </w:p>
    <w:p w14:paraId="20BA68B1" w14:textId="77777777" w:rsidR="006B5622" w:rsidRDefault="006B5622" w:rsidP="006B5622">
      <w:pPr>
        <w:rPr>
          <w:rFonts w:ascii="Arial" w:hAnsi="Arial" w:cs="Arial"/>
        </w:rPr>
      </w:pPr>
    </w:p>
    <w:p w14:paraId="2A4F1243" w14:textId="77777777" w:rsidR="006B5622" w:rsidRDefault="006B5622" w:rsidP="006B5622">
      <w:pPr>
        <w:rPr>
          <w:rFonts w:ascii="Arial" w:hAnsi="Arial" w:cs="Arial"/>
        </w:rPr>
      </w:pPr>
    </w:p>
    <w:p w14:paraId="367C6484" w14:textId="77777777" w:rsidR="006B5622" w:rsidRPr="000851A7" w:rsidRDefault="006B5622" w:rsidP="006B5622">
      <w:pPr>
        <w:rPr>
          <w:rFonts w:ascii="Arial" w:hAnsi="Arial" w:cs="Arial"/>
        </w:rPr>
      </w:pPr>
    </w:p>
    <w:p w14:paraId="5D28DD10" w14:textId="77777777" w:rsidR="006B5622" w:rsidRPr="000851A7" w:rsidRDefault="006B5622" w:rsidP="006B5622">
      <w:pPr>
        <w:rPr>
          <w:rFonts w:ascii="Arial" w:hAnsi="Arial" w:cs="Arial"/>
        </w:rPr>
      </w:pPr>
    </w:p>
    <w:p w14:paraId="03B5A919" w14:textId="77777777" w:rsidR="006B5622" w:rsidRDefault="006B5622" w:rsidP="006B5622">
      <w:pPr>
        <w:rPr>
          <w:rFonts w:ascii="Arial" w:hAnsi="Arial" w:cs="Arial"/>
        </w:rPr>
      </w:pPr>
      <w:r>
        <w:rPr>
          <w:rFonts w:ascii="Arial" w:hAnsi="Arial" w:cs="Arial"/>
        </w:rPr>
        <w:t>The dual-process model by Deutsch and Gerard (1955), suggests that there are two reasons why people are likely to conform:</w:t>
      </w:r>
    </w:p>
    <w:p w14:paraId="6B24E857" w14:textId="77777777" w:rsidR="006B5622" w:rsidRDefault="006B5622" w:rsidP="006B5622">
      <w:pPr>
        <w:rPr>
          <w:rFonts w:ascii="Arial" w:hAnsi="Arial" w:cs="Arial"/>
        </w:rPr>
      </w:pPr>
    </w:p>
    <w:p w14:paraId="01F23DA8" w14:textId="77777777" w:rsidR="006B5622" w:rsidRDefault="006B5622" w:rsidP="006B5622">
      <w:pPr>
        <w:numPr>
          <w:ilvl w:val="0"/>
          <w:numId w:val="2"/>
        </w:numPr>
        <w:rPr>
          <w:rFonts w:ascii="Arial" w:hAnsi="Arial" w:cs="Arial"/>
        </w:rPr>
      </w:pPr>
      <w:r>
        <w:rPr>
          <w:rFonts w:ascii="Arial" w:hAnsi="Arial" w:cs="Arial"/>
        </w:rPr>
        <w:t>Normative social influence</w:t>
      </w:r>
    </w:p>
    <w:p w14:paraId="453406CF" w14:textId="77777777" w:rsidR="006B5622" w:rsidRDefault="006B5622" w:rsidP="006B5622">
      <w:pPr>
        <w:numPr>
          <w:ilvl w:val="0"/>
          <w:numId w:val="2"/>
        </w:numPr>
        <w:rPr>
          <w:rFonts w:ascii="Arial" w:hAnsi="Arial" w:cs="Arial"/>
        </w:rPr>
      </w:pPr>
      <w:r>
        <w:rPr>
          <w:rFonts w:ascii="Arial" w:hAnsi="Arial" w:cs="Arial"/>
        </w:rPr>
        <w:t>Informational social influence</w:t>
      </w:r>
    </w:p>
    <w:p w14:paraId="77F6168E" w14:textId="77777777" w:rsidR="006B5622" w:rsidRDefault="006B5622" w:rsidP="006B5622">
      <w:pPr>
        <w:rPr>
          <w:rFonts w:ascii="Arial" w:hAnsi="Arial" w:cs="Arial"/>
        </w:rPr>
      </w:pPr>
    </w:p>
    <w:p w14:paraId="36CC30E2" w14:textId="77777777" w:rsidR="006B5622" w:rsidRDefault="006B5622" w:rsidP="006B5622">
      <w:pPr>
        <w:rPr>
          <w:rFonts w:ascii="Arial" w:hAnsi="Arial" w:cs="Arial"/>
        </w:rPr>
      </w:pPr>
      <w:r w:rsidRPr="00B9564A">
        <w:rPr>
          <w:rFonts w:ascii="Arial" w:hAnsi="Arial" w:cs="Arial"/>
          <w:highlight w:val="yellow"/>
        </w:rPr>
        <w:t xml:space="preserve">Use </w:t>
      </w:r>
      <w:r>
        <w:rPr>
          <w:rFonts w:ascii="Arial" w:hAnsi="Arial" w:cs="Arial"/>
          <w:highlight w:val="yellow"/>
        </w:rPr>
        <w:t>the hand-out to</w:t>
      </w:r>
      <w:r w:rsidRPr="00B9564A">
        <w:rPr>
          <w:rFonts w:ascii="Arial" w:hAnsi="Arial" w:cs="Arial"/>
          <w:highlight w:val="yellow"/>
        </w:rPr>
        <w:t xml:space="preserve"> outline the following</w:t>
      </w:r>
    </w:p>
    <w:p w14:paraId="527C2C23" w14:textId="77777777" w:rsidR="006B5622" w:rsidRDefault="006B5622" w:rsidP="006B5622">
      <w:pPr>
        <w:rPr>
          <w:rFonts w:ascii="Arial" w:hAnsi="Arial" w:cs="Arial"/>
        </w:rPr>
      </w:pPr>
    </w:p>
    <w:p w14:paraId="00B612FC" w14:textId="77777777" w:rsidR="006B5622" w:rsidRDefault="006B5622" w:rsidP="006B5622">
      <w:pPr>
        <w:rPr>
          <w:rFonts w:ascii="Arial" w:hAnsi="Arial" w:cs="Arial"/>
        </w:rPr>
      </w:pPr>
      <w:r>
        <w:rPr>
          <w:rFonts w:ascii="Arial" w:hAnsi="Arial" w:cs="Arial"/>
        </w:rPr>
        <w:t>Normative Social Influence (NSI)</w:t>
      </w:r>
    </w:p>
    <w:p w14:paraId="6402FFF9" w14:textId="77777777" w:rsidR="006B5622" w:rsidRDefault="006B5622" w:rsidP="006B5622">
      <w:pPr>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222D6A9" w14:textId="77777777" w:rsidR="006B5622" w:rsidRDefault="006B5622" w:rsidP="006B5622">
      <w:pPr>
        <w:rPr>
          <w:rFonts w:ascii="Arial" w:hAnsi="Arial" w:cs="Arial"/>
        </w:rPr>
      </w:pPr>
    </w:p>
    <w:p w14:paraId="6D920994" w14:textId="77777777" w:rsidR="006B5622" w:rsidRDefault="006B5622" w:rsidP="006B5622">
      <w:pPr>
        <w:rPr>
          <w:rFonts w:ascii="Arial" w:hAnsi="Arial" w:cs="Arial"/>
        </w:rPr>
      </w:pPr>
    </w:p>
    <w:p w14:paraId="16865A18" w14:textId="77777777" w:rsidR="006B5622" w:rsidRDefault="006B5622" w:rsidP="006B5622">
      <w:pPr>
        <w:rPr>
          <w:rFonts w:ascii="Arial" w:hAnsi="Arial" w:cs="Arial"/>
        </w:rPr>
      </w:pPr>
      <w:r>
        <w:rPr>
          <w:rFonts w:ascii="Arial" w:hAnsi="Arial" w:cs="Arial"/>
        </w:rPr>
        <w:t>Informational Social Influence (ISI)</w:t>
      </w:r>
    </w:p>
    <w:p w14:paraId="3B3B10C7" w14:textId="77777777" w:rsidR="006B5622" w:rsidRDefault="006B5622" w:rsidP="006B5622">
      <w:pPr>
        <w:rPr>
          <w:rFonts w:ascii="Arial" w:hAnsi="Arial" w:cs="Arial"/>
        </w:rPr>
      </w:pPr>
      <w:r>
        <w:rPr>
          <w:rFonts w:ascii="Arial" w:hAnsi="Arial" w:cs="Arial"/>
        </w:rPr>
        <w:t>____________________________________________________________________________</w:t>
      </w:r>
    </w:p>
    <w:p w14:paraId="63FF75C3" w14:textId="77777777" w:rsidR="006B5622" w:rsidRDefault="006B5622" w:rsidP="006B5622">
      <w:pPr>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55A104" w14:textId="77777777" w:rsidR="006B5622" w:rsidRDefault="006B5622" w:rsidP="006B5622">
      <w:pPr>
        <w:rPr>
          <w:rFonts w:ascii="Arial" w:hAnsi="Arial" w:cs="Arial"/>
        </w:rPr>
      </w:pPr>
    </w:p>
    <w:p w14:paraId="220EF4DD" w14:textId="77777777" w:rsidR="006B5622" w:rsidRDefault="006B5622" w:rsidP="006B5622">
      <w:pPr>
        <w:rPr>
          <w:rFonts w:ascii="Arial" w:hAnsi="Arial" w:cs="Arial"/>
        </w:rPr>
      </w:pPr>
    </w:p>
    <w:p w14:paraId="32D49708" w14:textId="77777777" w:rsidR="006B5622" w:rsidRDefault="006B5622" w:rsidP="006B5622">
      <w:pPr>
        <w:rPr>
          <w:rFonts w:ascii="Arial" w:hAnsi="Arial" w:cs="Arial"/>
        </w:rPr>
      </w:pPr>
      <w:r>
        <w:rPr>
          <w:rFonts w:ascii="Arial" w:hAnsi="Arial" w:cs="Arial"/>
        </w:rPr>
        <w:t xml:space="preserve">Deutsch and Gerard’s view of conformity has been criticised because it suggests that these two types of conformity are separate and independent from one another. Other research, by Insko et al, 1983) has suggested that in fact, normative and information social influence often work alongside each other. </w:t>
      </w:r>
    </w:p>
    <w:p w14:paraId="20B2D218" w14:textId="77777777" w:rsidR="006B5622" w:rsidRDefault="006B5622" w:rsidP="006B5622">
      <w:pPr>
        <w:rPr>
          <w:rFonts w:ascii="Arial" w:hAnsi="Arial" w:cs="Arial"/>
        </w:rPr>
      </w:pPr>
    </w:p>
    <w:p w14:paraId="0732A170" w14:textId="77777777" w:rsidR="006B5622" w:rsidRDefault="006B5622" w:rsidP="006B5622">
      <w:pPr>
        <w:rPr>
          <w:rFonts w:ascii="Arial" w:hAnsi="Arial" w:cs="Arial"/>
        </w:rPr>
      </w:pPr>
      <w:r>
        <w:rPr>
          <w:rFonts w:ascii="Arial" w:hAnsi="Arial" w:cs="Arial"/>
        </w:rPr>
        <w:t xml:space="preserve">Referent informational influence </w:t>
      </w:r>
    </w:p>
    <w:p w14:paraId="3C67FA70" w14:textId="77777777" w:rsidR="006B5622" w:rsidRDefault="006B5622" w:rsidP="006B5622">
      <w:pPr>
        <w:rPr>
          <w:rFonts w:ascii="Arial" w:hAnsi="Arial" w:cs="Arial"/>
        </w:rPr>
      </w:pPr>
    </w:p>
    <w:p w14:paraId="7BFF6FBA" w14:textId="77777777" w:rsidR="006B5622" w:rsidRDefault="006B5622" w:rsidP="006B5622">
      <w:pPr>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16E38FF" w14:textId="77777777" w:rsidR="006B5622" w:rsidRDefault="006B5622" w:rsidP="006B5622">
      <w:pPr>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EC2B2F" w14:textId="77777777" w:rsidR="001149F4" w:rsidRDefault="001149F4" w:rsidP="001948D1">
      <w:pPr>
        <w:rPr>
          <w:rFonts w:ascii="Arial" w:hAnsi="Arial" w:cs="Arial"/>
          <w:b/>
          <w:u w:val="single"/>
        </w:rPr>
      </w:pPr>
    </w:p>
    <w:p w14:paraId="7311DDA2" w14:textId="77777777" w:rsidR="001948D1" w:rsidRDefault="001948D1" w:rsidP="001948D1">
      <w:pPr>
        <w:rPr>
          <w:rFonts w:ascii="Arial" w:hAnsi="Arial" w:cs="Arial"/>
          <w:b/>
          <w:u w:val="single"/>
        </w:rPr>
      </w:pPr>
      <w:r>
        <w:rPr>
          <w:rFonts w:ascii="Arial" w:hAnsi="Arial" w:cs="Arial"/>
          <w:b/>
          <w:u w:val="single"/>
        </w:rPr>
        <w:t>Extending Asch’s research</w:t>
      </w:r>
    </w:p>
    <w:p w14:paraId="0F70730F" w14:textId="77777777" w:rsidR="001948D1" w:rsidRDefault="001948D1" w:rsidP="001948D1">
      <w:pPr>
        <w:rPr>
          <w:rFonts w:ascii="Arial" w:hAnsi="Arial" w:cs="Arial"/>
          <w:b/>
          <w:u w:val="single"/>
        </w:rPr>
      </w:pPr>
    </w:p>
    <w:p w14:paraId="67FACCCE" w14:textId="6308AB9E" w:rsidR="001948D1" w:rsidRDefault="001948D1" w:rsidP="001948D1">
      <w:pPr>
        <w:rPr>
          <w:rFonts w:ascii="Arial" w:hAnsi="Arial" w:cs="Arial"/>
        </w:rPr>
      </w:pPr>
      <w:r>
        <w:rPr>
          <w:rFonts w:ascii="Arial" w:hAnsi="Arial" w:cs="Arial"/>
        </w:rPr>
        <w:t xml:space="preserve">After his original research, Asch decided that he wanted to try to find out which features of the experiment might have been responsible for the results. He basically wanted to see which features in a situation would be most likely to make someone conform. He decided that the best way to investigate this would be to recreate his experiment but vary some of the situational features of it. </w:t>
      </w:r>
      <w:r w:rsidR="009D674F">
        <w:rPr>
          <w:rFonts w:ascii="Arial" w:hAnsi="Arial" w:cs="Arial"/>
          <w:highlight w:val="yellow"/>
        </w:rPr>
        <w:t xml:space="preserve">Read page 120-121 of the course companion </w:t>
      </w:r>
      <w:r w:rsidRPr="002A4360">
        <w:rPr>
          <w:rFonts w:ascii="Arial" w:hAnsi="Arial" w:cs="Arial"/>
          <w:highlight w:val="yellow"/>
        </w:rPr>
        <w:t>and then outline how ea</w:t>
      </w:r>
      <w:r w:rsidR="009D674F">
        <w:rPr>
          <w:rFonts w:ascii="Arial" w:hAnsi="Arial" w:cs="Arial"/>
          <w:highlight w:val="yellow"/>
        </w:rPr>
        <w:t>ch of the changes made affected</w:t>
      </w:r>
      <w:r w:rsidR="00413C19">
        <w:rPr>
          <w:rFonts w:ascii="Arial" w:hAnsi="Arial" w:cs="Arial"/>
          <w:highlight w:val="yellow"/>
        </w:rPr>
        <w:t xml:space="preserve"> the results of the</w:t>
      </w:r>
      <w:r w:rsidRPr="002A4360">
        <w:rPr>
          <w:rFonts w:ascii="Arial" w:hAnsi="Arial" w:cs="Arial"/>
          <w:highlight w:val="yellow"/>
        </w:rPr>
        <w:t xml:space="preserve"> study.</w:t>
      </w:r>
    </w:p>
    <w:p w14:paraId="1B8FEA2F" w14:textId="77777777" w:rsidR="001948D1" w:rsidRDefault="001948D1" w:rsidP="001948D1">
      <w:pPr>
        <w:rPr>
          <w:rFonts w:ascii="Arial" w:hAnsi="Arial" w:cs="Arial"/>
        </w:rPr>
      </w:pPr>
    </w:p>
    <w:p w14:paraId="7B17BD66" w14:textId="5993B2B6" w:rsidR="001948D1" w:rsidRPr="00C92259" w:rsidRDefault="00C92259" w:rsidP="001948D1">
      <w:pPr>
        <w:rPr>
          <w:rFonts w:ascii="Arial" w:hAnsi="Arial" w:cs="Arial"/>
          <w:b/>
        </w:rPr>
      </w:pPr>
      <w:r w:rsidRPr="00C92259">
        <w:rPr>
          <w:rFonts w:ascii="Arial" w:hAnsi="Arial" w:cs="Arial"/>
          <w:b/>
        </w:rPr>
        <w:t>Situational factors</w:t>
      </w:r>
    </w:p>
    <w:p w14:paraId="5EB1799F" w14:textId="77777777" w:rsidR="00C92259" w:rsidRDefault="00C92259" w:rsidP="001948D1">
      <w:pPr>
        <w:rPr>
          <w:rFonts w:ascii="Arial" w:hAnsi="Arial" w:cs="Arial"/>
        </w:rPr>
      </w:pPr>
    </w:p>
    <w:p w14:paraId="58C9F853" w14:textId="77777777" w:rsidR="001948D1" w:rsidRDefault="00C90DE1" w:rsidP="001948D1">
      <w:pPr>
        <w:rPr>
          <w:rFonts w:ascii="Arial" w:hAnsi="Arial" w:cs="Arial"/>
        </w:rPr>
      </w:pPr>
      <w:r>
        <w:rPr>
          <w:rFonts w:ascii="Arial" w:hAnsi="Arial" w:cs="Arial"/>
        </w:rPr>
        <w:t>Group size</w:t>
      </w:r>
      <w:r w:rsidR="001948D1">
        <w:rPr>
          <w:rFonts w:ascii="Arial" w:hAnsi="Arial" w:cs="Arial"/>
        </w:rPr>
        <w:t>…</w:t>
      </w:r>
    </w:p>
    <w:p w14:paraId="5748752C" w14:textId="77777777" w:rsidR="001948D1" w:rsidRDefault="001948D1" w:rsidP="001948D1">
      <w:pPr>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1C3FDD7" w14:textId="77777777" w:rsidR="001948D1" w:rsidRDefault="001948D1" w:rsidP="001948D1">
      <w:pPr>
        <w:rPr>
          <w:rFonts w:ascii="Arial" w:hAnsi="Arial" w:cs="Arial"/>
        </w:rPr>
      </w:pPr>
    </w:p>
    <w:p w14:paraId="26EDE751" w14:textId="77777777" w:rsidR="001948D1" w:rsidRDefault="001948D1" w:rsidP="001948D1">
      <w:pPr>
        <w:rPr>
          <w:rFonts w:ascii="Arial" w:hAnsi="Arial" w:cs="Arial"/>
        </w:rPr>
      </w:pPr>
    </w:p>
    <w:p w14:paraId="0FCFC979" w14:textId="77777777" w:rsidR="001948D1" w:rsidRDefault="00C90DE1" w:rsidP="001948D1">
      <w:pPr>
        <w:rPr>
          <w:rFonts w:ascii="Arial" w:hAnsi="Arial" w:cs="Arial"/>
        </w:rPr>
      </w:pPr>
      <w:r>
        <w:rPr>
          <w:rFonts w:ascii="Arial" w:hAnsi="Arial" w:cs="Arial"/>
        </w:rPr>
        <w:t>Unanimity</w:t>
      </w:r>
      <w:r w:rsidR="001948D1">
        <w:rPr>
          <w:rFonts w:ascii="Arial" w:hAnsi="Arial" w:cs="Arial"/>
        </w:rPr>
        <w:t>…</w:t>
      </w:r>
    </w:p>
    <w:p w14:paraId="3170DF87" w14:textId="77777777" w:rsidR="00562703" w:rsidRDefault="00562703" w:rsidP="001948D1">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w:t>
      </w:r>
    </w:p>
    <w:p w14:paraId="523C1D33" w14:textId="77777777" w:rsidR="00562703" w:rsidRDefault="00562703" w:rsidP="001948D1">
      <w:pPr>
        <w:rPr>
          <w:rFonts w:ascii="Arial" w:hAnsi="Arial" w:cs="Arial"/>
        </w:rPr>
      </w:pPr>
      <w:r>
        <w:rPr>
          <w:rFonts w:ascii="Arial" w:hAnsi="Arial" w:cs="Arial"/>
        </w:rPr>
        <w:t>____________________________________________________________________________</w:t>
      </w:r>
    </w:p>
    <w:p w14:paraId="67392197" w14:textId="77777777" w:rsidR="001948D1" w:rsidRDefault="001948D1" w:rsidP="001948D1">
      <w:pPr>
        <w:rPr>
          <w:rFonts w:ascii="Arial" w:hAnsi="Arial" w:cs="Arial"/>
        </w:rPr>
      </w:pPr>
    </w:p>
    <w:p w14:paraId="15CA858F" w14:textId="77777777" w:rsidR="001948D1" w:rsidRDefault="001948D1" w:rsidP="001948D1">
      <w:pPr>
        <w:rPr>
          <w:rFonts w:ascii="Arial" w:hAnsi="Arial" w:cs="Arial"/>
        </w:rPr>
      </w:pPr>
    </w:p>
    <w:p w14:paraId="72D7D84B" w14:textId="7A3A744B" w:rsidR="00C92259" w:rsidRPr="0033725F" w:rsidRDefault="00C92259" w:rsidP="001948D1">
      <w:pPr>
        <w:rPr>
          <w:rFonts w:ascii="Arial" w:hAnsi="Arial" w:cs="Arial"/>
        </w:rPr>
      </w:pPr>
      <w:r w:rsidRPr="0033725F">
        <w:rPr>
          <w:rFonts w:ascii="Arial" w:hAnsi="Arial" w:cs="Arial"/>
        </w:rPr>
        <w:t xml:space="preserve">Situational factors are not the only </w:t>
      </w:r>
      <w:r w:rsidR="0033725F" w:rsidRPr="0033725F">
        <w:rPr>
          <w:rFonts w:ascii="Arial" w:hAnsi="Arial" w:cs="Arial"/>
        </w:rPr>
        <w:t>thing that can change levels of conformity</w:t>
      </w:r>
    </w:p>
    <w:p w14:paraId="5D91B00D" w14:textId="77777777" w:rsidR="00C92259" w:rsidRDefault="00C92259" w:rsidP="001948D1">
      <w:pPr>
        <w:rPr>
          <w:rFonts w:ascii="Arial" w:hAnsi="Arial" w:cs="Arial"/>
          <w:b/>
        </w:rPr>
      </w:pPr>
    </w:p>
    <w:p w14:paraId="4460B746" w14:textId="19D3D848" w:rsidR="00C64BB1" w:rsidRPr="00C92259" w:rsidRDefault="00C92259" w:rsidP="001948D1">
      <w:pPr>
        <w:rPr>
          <w:rFonts w:ascii="Arial" w:hAnsi="Arial" w:cs="Arial"/>
          <w:b/>
        </w:rPr>
      </w:pPr>
      <w:r w:rsidRPr="00C92259">
        <w:rPr>
          <w:rFonts w:ascii="Arial" w:hAnsi="Arial" w:cs="Arial"/>
          <w:b/>
        </w:rPr>
        <w:t>Dispositional factors</w:t>
      </w:r>
    </w:p>
    <w:p w14:paraId="123BC3D1" w14:textId="77777777" w:rsidR="00C92259" w:rsidRDefault="00C92259" w:rsidP="001948D1">
      <w:pPr>
        <w:rPr>
          <w:rFonts w:ascii="Arial" w:hAnsi="Arial" w:cs="Arial"/>
        </w:rPr>
      </w:pPr>
    </w:p>
    <w:p w14:paraId="4D63CB3A" w14:textId="77777777" w:rsidR="001948D1" w:rsidRDefault="00C90DE1" w:rsidP="001948D1">
      <w:pPr>
        <w:rPr>
          <w:rFonts w:ascii="Arial" w:hAnsi="Arial" w:cs="Arial"/>
        </w:rPr>
      </w:pPr>
      <w:r>
        <w:rPr>
          <w:rFonts w:ascii="Arial" w:hAnsi="Arial" w:cs="Arial"/>
        </w:rPr>
        <w:t>Confidence…..</w:t>
      </w:r>
    </w:p>
    <w:p w14:paraId="08783EE6" w14:textId="77777777" w:rsidR="00C90DE1" w:rsidRDefault="00C90DE1" w:rsidP="001948D1">
      <w:pPr>
        <w:rPr>
          <w:rFonts w:ascii="Arial" w:hAnsi="Arial" w:cs="Arial"/>
        </w:rPr>
      </w:pPr>
    </w:p>
    <w:p w14:paraId="0811B455" w14:textId="77777777" w:rsidR="00C64BB1" w:rsidRDefault="00C64BB1" w:rsidP="00C64BB1">
      <w:pPr>
        <w:rPr>
          <w:rFonts w:ascii="Arial" w:hAnsi="Arial" w:cs="Arial"/>
        </w:rPr>
      </w:pPr>
      <w:r>
        <w:rPr>
          <w:rFonts w:ascii="Arial" w:hAnsi="Arial" w:cs="Arial"/>
        </w:rPr>
        <w:t>________________________________________________________________________________________________________________________________________________________</w:t>
      </w:r>
    </w:p>
    <w:p w14:paraId="2A3FCBE4" w14:textId="77777777" w:rsidR="00C64BB1" w:rsidRDefault="00C64BB1" w:rsidP="00C64BB1">
      <w:pPr>
        <w:rPr>
          <w:rFonts w:ascii="Arial" w:hAnsi="Arial" w:cs="Arial"/>
        </w:rPr>
      </w:pPr>
      <w:r>
        <w:rPr>
          <w:rFonts w:ascii="Arial" w:hAnsi="Arial" w:cs="Arial"/>
        </w:rPr>
        <w:t>____________________________________________________________________________</w:t>
      </w:r>
    </w:p>
    <w:p w14:paraId="6C7DA758" w14:textId="77777777" w:rsidR="00C90DE1" w:rsidRDefault="00C90DE1" w:rsidP="001948D1">
      <w:pPr>
        <w:rPr>
          <w:rFonts w:ascii="Arial" w:hAnsi="Arial" w:cs="Arial"/>
        </w:rPr>
      </w:pPr>
    </w:p>
    <w:p w14:paraId="4A2BDA06" w14:textId="68A06969" w:rsidR="00C92259" w:rsidRDefault="00C92259" w:rsidP="00C92259">
      <w:pPr>
        <w:rPr>
          <w:rFonts w:ascii="Arial" w:hAnsi="Arial" w:cs="Arial"/>
        </w:rPr>
      </w:pPr>
      <w:r>
        <w:rPr>
          <w:rFonts w:ascii="Arial" w:hAnsi="Arial" w:cs="Arial"/>
        </w:rPr>
        <w:t>Low self esteem…..</w:t>
      </w:r>
    </w:p>
    <w:p w14:paraId="0F57FD69" w14:textId="77777777" w:rsidR="00C92259" w:rsidRDefault="00C92259" w:rsidP="00C92259">
      <w:pPr>
        <w:rPr>
          <w:rFonts w:ascii="Arial" w:hAnsi="Arial" w:cs="Arial"/>
        </w:rPr>
      </w:pPr>
    </w:p>
    <w:p w14:paraId="3DA167D5" w14:textId="77777777" w:rsidR="00C92259" w:rsidRDefault="00C92259" w:rsidP="00C92259">
      <w:pPr>
        <w:rPr>
          <w:rFonts w:ascii="Arial" w:hAnsi="Arial" w:cs="Arial"/>
        </w:rPr>
      </w:pPr>
      <w:r>
        <w:rPr>
          <w:rFonts w:ascii="Arial" w:hAnsi="Arial" w:cs="Arial"/>
        </w:rPr>
        <w:t>________________________________________________________________________________________________________________________________________________________</w:t>
      </w:r>
    </w:p>
    <w:p w14:paraId="7419232D" w14:textId="77777777" w:rsidR="00C92259" w:rsidRDefault="00C92259" w:rsidP="00C92259">
      <w:pPr>
        <w:rPr>
          <w:rFonts w:ascii="Arial" w:hAnsi="Arial" w:cs="Arial"/>
        </w:rPr>
      </w:pPr>
      <w:r>
        <w:rPr>
          <w:rFonts w:ascii="Arial" w:hAnsi="Arial" w:cs="Arial"/>
        </w:rPr>
        <w:t>____________________________________________________________________________</w:t>
      </w:r>
    </w:p>
    <w:p w14:paraId="03677C86" w14:textId="77777777" w:rsidR="00C92259" w:rsidRDefault="00C92259" w:rsidP="00C92259">
      <w:pPr>
        <w:rPr>
          <w:rFonts w:ascii="Arial" w:hAnsi="Arial" w:cs="Arial"/>
        </w:rPr>
      </w:pPr>
    </w:p>
    <w:p w14:paraId="7F3D9649" w14:textId="77777777" w:rsidR="00C92259" w:rsidRDefault="00C92259" w:rsidP="001948D1">
      <w:pPr>
        <w:rPr>
          <w:rFonts w:ascii="Arial" w:hAnsi="Arial" w:cs="Arial"/>
        </w:rPr>
      </w:pPr>
    </w:p>
    <w:p w14:paraId="78BB72B1" w14:textId="77777777" w:rsidR="00C92259" w:rsidRDefault="00C92259" w:rsidP="001948D1">
      <w:pPr>
        <w:rPr>
          <w:rFonts w:ascii="Arial" w:hAnsi="Arial" w:cs="Arial"/>
        </w:rPr>
      </w:pPr>
    </w:p>
    <w:p w14:paraId="2B89B9AE" w14:textId="77777777" w:rsidR="001948D1" w:rsidRDefault="001948D1" w:rsidP="001948D1">
      <w:pPr>
        <w:rPr>
          <w:rFonts w:ascii="Arial" w:hAnsi="Arial" w:cs="Arial"/>
        </w:rPr>
      </w:pPr>
    </w:p>
    <w:p w14:paraId="6CF8D235" w14:textId="77777777" w:rsidR="00C92259" w:rsidRDefault="00C92259" w:rsidP="001948D1">
      <w:pPr>
        <w:rPr>
          <w:rFonts w:ascii="Arial" w:hAnsi="Arial" w:cs="Arial"/>
          <w:b/>
          <w:u w:val="single"/>
        </w:rPr>
      </w:pPr>
    </w:p>
    <w:p w14:paraId="20A53F21" w14:textId="77777777" w:rsidR="00C92259" w:rsidRDefault="00C92259" w:rsidP="001948D1">
      <w:pPr>
        <w:rPr>
          <w:rFonts w:ascii="Arial" w:hAnsi="Arial" w:cs="Arial"/>
          <w:b/>
          <w:u w:val="single"/>
        </w:rPr>
      </w:pPr>
    </w:p>
    <w:p w14:paraId="7E73A2D6" w14:textId="77777777" w:rsidR="00C92259" w:rsidRDefault="00C92259" w:rsidP="001948D1">
      <w:pPr>
        <w:rPr>
          <w:rFonts w:ascii="Arial" w:hAnsi="Arial" w:cs="Arial"/>
          <w:b/>
          <w:u w:val="single"/>
        </w:rPr>
      </w:pPr>
    </w:p>
    <w:p w14:paraId="353AE161" w14:textId="77777777" w:rsidR="00C92259" w:rsidRDefault="00C92259" w:rsidP="001948D1">
      <w:pPr>
        <w:rPr>
          <w:rFonts w:ascii="Arial" w:hAnsi="Arial" w:cs="Arial"/>
          <w:b/>
          <w:u w:val="single"/>
        </w:rPr>
      </w:pPr>
    </w:p>
    <w:p w14:paraId="2EE526F9" w14:textId="77777777" w:rsidR="00C92259" w:rsidRDefault="00C92259" w:rsidP="001948D1">
      <w:pPr>
        <w:rPr>
          <w:rFonts w:ascii="Arial" w:hAnsi="Arial" w:cs="Arial"/>
          <w:b/>
          <w:u w:val="single"/>
        </w:rPr>
      </w:pPr>
    </w:p>
    <w:p w14:paraId="2814E50B" w14:textId="77777777" w:rsidR="00C92259" w:rsidRDefault="00C92259" w:rsidP="001948D1">
      <w:pPr>
        <w:rPr>
          <w:rFonts w:ascii="Arial" w:hAnsi="Arial" w:cs="Arial"/>
          <w:b/>
          <w:u w:val="single"/>
        </w:rPr>
      </w:pPr>
    </w:p>
    <w:p w14:paraId="44A38E85" w14:textId="77777777" w:rsidR="00C92259" w:rsidRDefault="00C92259" w:rsidP="001948D1">
      <w:pPr>
        <w:rPr>
          <w:rFonts w:ascii="Arial" w:hAnsi="Arial" w:cs="Arial"/>
          <w:b/>
          <w:u w:val="single"/>
        </w:rPr>
      </w:pPr>
    </w:p>
    <w:p w14:paraId="519F4EA5" w14:textId="77777777" w:rsidR="00C92259" w:rsidRDefault="00C92259" w:rsidP="001948D1">
      <w:pPr>
        <w:rPr>
          <w:rFonts w:ascii="Arial" w:hAnsi="Arial" w:cs="Arial"/>
          <w:b/>
          <w:u w:val="single"/>
        </w:rPr>
      </w:pPr>
    </w:p>
    <w:p w14:paraId="6798F0F9" w14:textId="77777777" w:rsidR="00C92259" w:rsidRDefault="00C92259" w:rsidP="001948D1">
      <w:pPr>
        <w:rPr>
          <w:rFonts w:ascii="Arial" w:hAnsi="Arial" w:cs="Arial"/>
          <w:b/>
          <w:u w:val="single"/>
        </w:rPr>
      </w:pPr>
    </w:p>
    <w:p w14:paraId="716162E9" w14:textId="77777777" w:rsidR="00C92259" w:rsidRDefault="00C92259" w:rsidP="001948D1">
      <w:pPr>
        <w:rPr>
          <w:rFonts w:ascii="Arial" w:hAnsi="Arial" w:cs="Arial"/>
          <w:b/>
          <w:u w:val="single"/>
        </w:rPr>
      </w:pPr>
    </w:p>
    <w:p w14:paraId="401C7869" w14:textId="77777777" w:rsidR="00C92259" w:rsidRDefault="00C92259" w:rsidP="001948D1">
      <w:pPr>
        <w:rPr>
          <w:rFonts w:ascii="Arial" w:hAnsi="Arial" w:cs="Arial"/>
          <w:b/>
          <w:u w:val="single"/>
        </w:rPr>
      </w:pPr>
    </w:p>
    <w:p w14:paraId="1F44200D" w14:textId="77777777" w:rsidR="00C92259" w:rsidRDefault="00C92259" w:rsidP="001948D1">
      <w:pPr>
        <w:rPr>
          <w:rFonts w:ascii="Arial" w:hAnsi="Arial" w:cs="Arial"/>
          <w:b/>
          <w:u w:val="single"/>
        </w:rPr>
      </w:pPr>
    </w:p>
    <w:p w14:paraId="138E4647" w14:textId="77777777" w:rsidR="00C92259" w:rsidRDefault="00C92259" w:rsidP="001948D1">
      <w:pPr>
        <w:rPr>
          <w:rFonts w:ascii="Arial" w:hAnsi="Arial" w:cs="Arial"/>
          <w:b/>
          <w:u w:val="single"/>
        </w:rPr>
      </w:pPr>
    </w:p>
    <w:p w14:paraId="542AC412" w14:textId="77777777" w:rsidR="00C92259" w:rsidRDefault="00C92259" w:rsidP="001948D1">
      <w:pPr>
        <w:rPr>
          <w:rFonts w:ascii="Arial" w:hAnsi="Arial" w:cs="Arial"/>
          <w:b/>
          <w:u w:val="single"/>
        </w:rPr>
      </w:pPr>
    </w:p>
    <w:p w14:paraId="07B0BBD0" w14:textId="77777777" w:rsidR="00C92259" w:rsidRDefault="00C92259" w:rsidP="001948D1">
      <w:pPr>
        <w:rPr>
          <w:rFonts w:ascii="Arial" w:hAnsi="Arial" w:cs="Arial"/>
          <w:b/>
          <w:u w:val="single"/>
        </w:rPr>
      </w:pPr>
    </w:p>
    <w:p w14:paraId="65B0A920" w14:textId="77777777" w:rsidR="00C92259" w:rsidRDefault="00C92259" w:rsidP="001948D1">
      <w:pPr>
        <w:rPr>
          <w:rFonts w:ascii="Arial" w:hAnsi="Arial" w:cs="Arial"/>
          <w:b/>
          <w:u w:val="single"/>
        </w:rPr>
      </w:pPr>
    </w:p>
    <w:p w14:paraId="45551361" w14:textId="77777777" w:rsidR="00C92259" w:rsidRDefault="00C92259" w:rsidP="001948D1">
      <w:pPr>
        <w:rPr>
          <w:rFonts w:ascii="Arial" w:hAnsi="Arial" w:cs="Arial"/>
          <w:b/>
          <w:u w:val="single"/>
        </w:rPr>
      </w:pPr>
    </w:p>
    <w:p w14:paraId="5DA51277" w14:textId="77777777" w:rsidR="001948D1" w:rsidRDefault="001948D1" w:rsidP="001948D1">
      <w:pPr>
        <w:rPr>
          <w:rFonts w:ascii="Arial" w:hAnsi="Arial" w:cs="Arial"/>
          <w:b/>
          <w:u w:val="single"/>
        </w:rPr>
      </w:pPr>
      <w:r>
        <w:rPr>
          <w:rFonts w:ascii="Arial" w:hAnsi="Arial" w:cs="Arial"/>
          <w:b/>
          <w:u w:val="single"/>
        </w:rPr>
        <w:t>Further research into conformity</w:t>
      </w:r>
    </w:p>
    <w:p w14:paraId="20C2394C" w14:textId="77777777" w:rsidR="001948D1" w:rsidRDefault="001948D1" w:rsidP="001948D1">
      <w:pPr>
        <w:rPr>
          <w:rFonts w:ascii="Arial" w:hAnsi="Arial" w:cs="Arial"/>
          <w:b/>
          <w:u w:val="single"/>
        </w:rPr>
      </w:pPr>
    </w:p>
    <w:p w14:paraId="561CD8D2" w14:textId="77777777" w:rsidR="001948D1" w:rsidRDefault="001948D1" w:rsidP="001948D1">
      <w:pPr>
        <w:rPr>
          <w:rFonts w:ascii="Arial" w:hAnsi="Arial" w:cs="Arial"/>
        </w:rPr>
      </w:pPr>
      <w:r>
        <w:rPr>
          <w:rFonts w:ascii="Arial" w:hAnsi="Arial" w:cs="Arial"/>
        </w:rPr>
        <w:t xml:space="preserve">One of the good things about Asch’s research, despite all the criticisms made against it, was that it generated quite a significant amount of further research. </w:t>
      </w:r>
    </w:p>
    <w:p w14:paraId="2BB6E3AE" w14:textId="77777777" w:rsidR="001948D1" w:rsidRDefault="001948D1" w:rsidP="001948D1">
      <w:pPr>
        <w:rPr>
          <w:rFonts w:ascii="Arial" w:hAnsi="Arial" w:cs="Arial"/>
        </w:rPr>
      </w:pPr>
    </w:p>
    <w:p w14:paraId="22495990" w14:textId="77777777" w:rsidR="001948D1" w:rsidRDefault="001948D1" w:rsidP="001948D1">
      <w:pPr>
        <w:rPr>
          <w:rFonts w:ascii="Arial" w:hAnsi="Arial" w:cs="Arial"/>
        </w:rPr>
      </w:pPr>
    </w:p>
    <w:p w14:paraId="72FDAA7F" w14:textId="77777777" w:rsidR="001948D1" w:rsidRDefault="001948D1" w:rsidP="001948D1">
      <w:pPr>
        <w:rPr>
          <w:rFonts w:ascii="Arial" w:hAnsi="Arial" w:cs="Arial"/>
        </w:rPr>
      </w:pPr>
      <w:r>
        <w:rPr>
          <w:rFonts w:ascii="Arial" w:hAnsi="Arial" w:cs="Arial"/>
        </w:rPr>
        <w:t xml:space="preserve">It’s important that you are able to offer other research in order to support or to provide alternative theories in all topics in psychology. </w:t>
      </w:r>
    </w:p>
    <w:p w14:paraId="0882CB64" w14:textId="77777777" w:rsidR="001948D1" w:rsidRDefault="001948D1" w:rsidP="001948D1">
      <w:pPr>
        <w:rPr>
          <w:rFonts w:ascii="Arial" w:hAnsi="Arial" w:cs="Arial"/>
        </w:rPr>
      </w:pPr>
    </w:p>
    <w:p w14:paraId="1CC17B8B" w14:textId="77777777" w:rsidR="001948D1" w:rsidRDefault="001948D1" w:rsidP="001948D1">
      <w:pPr>
        <w:rPr>
          <w:rFonts w:ascii="Arial" w:hAnsi="Arial" w:cs="Arial"/>
        </w:rPr>
      </w:pPr>
    </w:p>
    <w:p w14:paraId="45AD5086" w14:textId="77777777" w:rsidR="00562703" w:rsidRDefault="00562703" w:rsidP="001948D1">
      <w:pPr>
        <w:rPr>
          <w:rFonts w:ascii="Arial" w:hAnsi="Arial" w:cs="Arial"/>
        </w:rPr>
      </w:pPr>
    </w:p>
    <w:p w14:paraId="24F6F408" w14:textId="77777777" w:rsidR="001948D1" w:rsidRDefault="001948D1" w:rsidP="001948D1">
      <w:pPr>
        <w:rPr>
          <w:rFonts w:ascii="Arial" w:hAnsi="Arial" w:cs="Arial"/>
          <w:u w:val="single"/>
        </w:rPr>
      </w:pPr>
      <w:r>
        <w:rPr>
          <w:rFonts w:ascii="Arial" w:hAnsi="Arial" w:cs="Arial"/>
          <w:u w:val="single"/>
        </w:rPr>
        <w:t>When participants can’t see each other</w:t>
      </w:r>
    </w:p>
    <w:p w14:paraId="30FC9818" w14:textId="77777777" w:rsidR="001948D1" w:rsidRDefault="001948D1" w:rsidP="001948D1">
      <w:pPr>
        <w:rPr>
          <w:rFonts w:ascii="Arial" w:hAnsi="Arial" w:cs="Arial"/>
          <w:u w:val="single"/>
        </w:rPr>
      </w:pPr>
    </w:p>
    <w:p w14:paraId="6563AB9B" w14:textId="3DF0B61D" w:rsidR="001948D1" w:rsidRDefault="009D674F" w:rsidP="001948D1">
      <w:pPr>
        <w:rPr>
          <w:rFonts w:ascii="Arial" w:hAnsi="Arial" w:cs="Arial"/>
        </w:rPr>
      </w:pPr>
      <w:r>
        <w:rPr>
          <w:noProof/>
          <w:lang w:val="en-US" w:eastAsia="en-US"/>
        </w:rPr>
        <w:drawing>
          <wp:anchor distT="0" distB="0" distL="114300" distR="114300" simplePos="0" relativeHeight="251660288" behindDoc="0" locked="0" layoutInCell="1" allowOverlap="1" wp14:anchorId="7281BFC6" wp14:editId="76A6FAD3">
            <wp:simplePos x="0" y="0"/>
            <wp:positionH relativeFrom="column">
              <wp:posOffset>4524375</wp:posOffset>
            </wp:positionH>
            <wp:positionV relativeFrom="paragraph">
              <wp:posOffset>433705</wp:posOffset>
            </wp:positionV>
            <wp:extent cx="1842135" cy="2374900"/>
            <wp:effectExtent l="0" t="0" r="12065" b="12700"/>
            <wp:wrapSquare wrapText="bothSides"/>
            <wp:docPr id="37" name="Picture 37" descr="MCj014960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MCj01496030000[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2135" cy="2374900"/>
                    </a:xfrm>
                    <a:prstGeom prst="rect">
                      <a:avLst/>
                    </a:prstGeom>
                    <a:noFill/>
                    <a:ln>
                      <a:noFill/>
                    </a:ln>
                  </pic:spPr>
                </pic:pic>
              </a:graphicData>
            </a:graphic>
            <wp14:sizeRelH relativeFrom="page">
              <wp14:pctWidth>0</wp14:pctWidth>
            </wp14:sizeRelH>
            <wp14:sizeRelV relativeFrom="page">
              <wp14:pctHeight>0</wp14:pctHeight>
            </wp14:sizeRelV>
          </wp:anchor>
        </w:drawing>
      </w:r>
      <w:r w:rsidR="001948D1" w:rsidRPr="00410F4C">
        <w:rPr>
          <w:rFonts w:ascii="Arial" w:hAnsi="Arial" w:cs="Arial"/>
        </w:rPr>
        <w:t>Crutchfield</w:t>
      </w:r>
      <w:r w:rsidR="001948D1">
        <w:rPr>
          <w:rFonts w:ascii="Arial" w:hAnsi="Arial" w:cs="Arial"/>
        </w:rPr>
        <w:t xml:space="preserve"> (1955)</w:t>
      </w:r>
      <w:r w:rsidR="001948D1" w:rsidRPr="00410F4C">
        <w:rPr>
          <w:rFonts w:ascii="Arial" w:hAnsi="Arial" w:cs="Arial"/>
        </w:rPr>
        <w:t xml:space="preserve"> thought that the reason</w:t>
      </w:r>
      <w:r w:rsidR="001948D1">
        <w:rPr>
          <w:rFonts w:ascii="Arial" w:hAnsi="Arial" w:cs="Arial"/>
        </w:rPr>
        <w:t xml:space="preserve"> people conformed in Asch’s study may have been to do with the fact that they were face-to-face with other participants. He decided to test his theory by repeating Asch’s line test, as well as using other stimulus </w:t>
      </w:r>
      <w:r w:rsidR="006D5E1B">
        <w:rPr>
          <w:rFonts w:ascii="Arial" w:hAnsi="Arial" w:cs="Arial"/>
        </w:rPr>
        <w:t>materials while seating his participants</w:t>
      </w:r>
      <w:r w:rsidR="001948D1">
        <w:rPr>
          <w:rFonts w:ascii="Arial" w:hAnsi="Arial" w:cs="Arial"/>
        </w:rPr>
        <w:t xml:space="preserve"> in </w:t>
      </w:r>
      <w:r w:rsidR="002A4360">
        <w:rPr>
          <w:rFonts w:ascii="Arial" w:hAnsi="Arial" w:cs="Arial"/>
        </w:rPr>
        <w:t>booths that</w:t>
      </w:r>
      <w:r w:rsidR="001948D1">
        <w:rPr>
          <w:rFonts w:ascii="Arial" w:hAnsi="Arial" w:cs="Arial"/>
        </w:rPr>
        <w:t xml:space="preserve"> prevented them from seeing each other. Each </w:t>
      </w:r>
      <w:r w:rsidR="006D5E1B">
        <w:rPr>
          <w:rFonts w:ascii="Arial" w:hAnsi="Arial" w:cs="Arial"/>
        </w:rPr>
        <w:t>participant</w:t>
      </w:r>
      <w:r w:rsidR="001948D1">
        <w:rPr>
          <w:rFonts w:ascii="Arial" w:hAnsi="Arial" w:cs="Arial"/>
        </w:rPr>
        <w:t xml:space="preserve"> had a row of switches and lights in front of them. They had to press the switch which corresponded to their answer and</w:t>
      </w:r>
      <w:r w:rsidR="002A4360">
        <w:rPr>
          <w:rFonts w:ascii="Arial" w:hAnsi="Arial" w:cs="Arial"/>
        </w:rPr>
        <w:t xml:space="preserve"> </w:t>
      </w:r>
      <w:r w:rsidR="001948D1">
        <w:rPr>
          <w:rFonts w:ascii="Arial" w:hAnsi="Arial" w:cs="Arial"/>
        </w:rPr>
        <w:t xml:space="preserve">were told that the lights on the display panel showed the answers that had been given by other </w:t>
      </w:r>
      <w:r w:rsidR="006D5E1B">
        <w:rPr>
          <w:rFonts w:ascii="Arial" w:hAnsi="Arial" w:cs="Arial"/>
        </w:rPr>
        <w:t xml:space="preserve">participants </w:t>
      </w:r>
      <w:r w:rsidR="001948D1">
        <w:rPr>
          <w:rFonts w:ascii="Arial" w:hAnsi="Arial" w:cs="Arial"/>
        </w:rPr>
        <w:t>(which was a lie because actually the research controlled them!)</w:t>
      </w:r>
    </w:p>
    <w:p w14:paraId="3BBB3FD0" w14:textId="77777777" w:rsidR="001948D1" w:rsidRDefault="001948D1" w:rsidP="001948D1">
      <w:pPr>
        <w:rPr>
          <w:rFonts w:ascii="Arial" w:hAnsi="Arial" w:cs="Arial"/>
        </w:rPr>
      </w:pPr>
    </w:p>
    <w:p w14:paraId="198BD4A0" w14:textId="77777777" w:rsidR="001948D1" w:rsidRDefault="001948D1" w:rsidP="001948D1">
      <w:pPr>
        <w:rPr>
          <w:rFonts w:ascii="Arial" w:hAnsi="Arial" w:cs="Arial"/>
        </w:rPr>
      </w:pPr>
      <w:r>
        <w:rPr>
          <w:rFonts w:ascii="Arial" w:hAnsi="Arial" w:cs="Arial"/>
        </w:rPr>
        <w:t>The results showed that;</w:t>
      </w:r>
    </w:p>
    <w:p w14:paraId="2468AB3C" w14:textId="77777777" w:rsidR="001948D1" w:rsidRDefault="001948D1" w:rsidP="001948D1">
      <w:pPr>
        <w:rPr>
          <w:rFonts w:ascii="Arial" w:hAnsi="Arial" w:cs="Arial"/>
        </w:rPr>
      </w:pPr>
    </w:p>
    <w:p w14:paraId="5E7DDD9C" w14:textId="77777777" w:rsidR="001948D1" w:rsidRDefault="001948D1" w:rsidP="001948D1">
      <w:pPr>
        <w:numPr>
          <w:ilvl w:val="0"/>
          <w:numId w:val="2"/>
        </w:numPr>
        <w:rPr>
          <w:rFonts w:ascii="Arial" w:hAnsi="Arial" w:cs="Arial"/>
        </w:rPr>
      </w:pPr>
      <w:r>
        <w:rPr>
          <w:rFonts w:ascii="Arial" w:hAnsi="Arial" w:cs="Arial"/>
        </w:rPr>
        <w:t>conformity levels were 30% when using Asch’s line test</w:t>
      </w:r>
    </w:p>
    <w:p w14:paraId="1DAB8815" w14:textId="77777777" w:rsidR="001948D1" w:rsidRDefault="001948D1" w:rsidP="001948D1">
      <w:pPr>
        <w:numPr>
          <w:ilvl w:val="0"/>
          <w:numId w:val="2"/>
        </w:numPr>
        <w:rPr>
          <w:rFonts w:ascii="Arial" w:hAnsi="Arial" w:cs="Arial"/>
        </w:rPr>
      </w:pPr>
      <w:r>
        <w:rPr>
          <w:rFonts w:ascii="Arial" w:hAnsi="Arial" w:cs="Arial"/>
        </w:rPr>
        <w:t>conformity levels increased as tasks became harder</w:t>
      </w:r>
    </w:p>
    <w:p w14:paraId="5890625F" w14:textId="77777777" w:rsidR="001948D1" w:rsidRDefault="001948D1" w:rsidP="001948D1">
      <w:pPr>
        <w:rPr>
          <w:rFonts w:ascii="Arial" w:hAnsi="Arial" w:cs="Arial"/>
        </w:rPr>
      </w:pPr>
    </w:p>
    <w:p w14:paraId="361AC110" w14:textId="77777777" w:rsidR="001948D1" w:rsidRDefault="001948D1" w:rsidP="001948D1">
      <w:pPr>
        <w:rPr>
          <w:rFonts w:ascii="Arial" w:hAnsi="Arial" w:cs="Arial"/>
        </w:rPr>
      </w:pPr>
      <w:r>
        <w:rPr>
          <w:rFonts w:ascii="Arial" w:hAnsi="Arial" w:cs="Arial"/>
        </w:rPr>
        <w:t xml:space="preserve">This shows that people still conformed significantly despite the lack of face-to-face contact. </w:t>
      </w:r>
    </w:p>
    <w:p w14:paraId="3B6D4187" w14:textId="77777777" w:rsidR="001948D1" w:rsidRDefault="001948D1" w:rsidP="001948D1">
      <w:pPr>
        <w:rPr>
          <w:rFonts w:ascii="Arial" w:hAnsi="Arial" w:cs="Arial"/>
        </w:rPr>
      </w:pPr>
    </w:p>
    <w:p w14:paraId="6977B327" w14:textId="77777777" w:rsidR="001948D1" w:rsidRDefault="001948D1" w:rsidP="001948D1">
      <w:pPr>
        <w:rPr>
          <w:rFonts w:ascii="Arial" w:hAnsi="Arial" w:cs="Arial"/>
        </w:rPr>
      </w:pPr>
    </w:p>
    <w:p w14:paraId="3020DA93" w14:textId="77777777" w:rsidR="001948D1" w:rsidRDefault="001948D1" w:rsidP="001948D1">
      <w:pPr>
        <w:rPr>
          <w:rFonts w:ascii="Arial" w:hAnsi="Arial" w:cs="Arial"/>
        </w:rPr>
      </w:pPr>
    </w:p>
    <w:p w14:paraId="776E1975" w14:textId="77777777" w:rsidR="001948D1" w:rsidRDefault="001948D1" w:rsidP="001948D1">
      <w:pPr>
        <w:rPr>
          <w:rFonts w:ascii="Arial" w:hAnsi="Arial" w:cs="Arial"/>
        </w:rPr>
      </w:pPr>
    </w:p>
    <w:p w14:paraId="55D39876" w14:textId="77777777" w:rsidR="001948D1" w:rsidRDefault="001948D1" w:rsidP="001948D1">
      <w:pPr>
        <w:rPr>
          <w:rFonts w:ascii="Arial" w:hAnsi="Arial" w:cs="Arial"/>
        </w:rPr>
      </w:pPr>
    </w:p>
    <w:p w14:paraId="318CC38E" w14:textId="77777777" w:rsidR="001948D1" w:rsidRDefault="001948D1" w:rsidP="001948D1">
      <w:pPr>
        <w:rPr>
          <w:rFonts w:ascii="Arial" w:hAnsi="Arial" w:cs="Arial"/>
        </w:rPr>
      </w:pPr>
    </w:p>
    <w:p w14:paraId="0036EC84" w14:textId="77777777" w:rsidR="001948D1" w:rsidRDefault="001948D1" w:rsidP="001948D1">
      <w:pPr>
        <w:rPr>
          <w:rFonts w:ascii="Arial" w:hAnsi="Arial" w:cs="Arial"/>
        </w:rPr>
      </w:pPr>
    </w:p>
    <w:p w14:paraId="561C33D5" w14:textId="568752C5" w:rsidR="001948D1" w:rsidRDefault="001948D1" w:rsidP="001948D1">
      <w:pPr>
        <w:rPr>
          <w:noProof/>
          <w:lang w:val="en-US" w:eastAsia="en-US"/>
        </w:rPr>
      </w:pPr>
    </w:p>
    <w:p w14:paraId="207F4069" w14:textId="77777777" w:rsidR="006D5E1B" w:rsidRDefault="006D5E1B" w:rsidP="001948D1">
      <w:pPr>
        <w:rPr>
          <w:noProof/>
          <w:lang w:val="en-US" w:eastAsia="en-US"/>
        </w:rPr>
      </w:pPr>
    </w:p>
    <w:p w14:paraId="4CD6C4C0" w14:textId="77777777" w:rsidR="006D5E1B" w:rsidRDefault="006D5E1B" w:rsidP="001948D1">
      <w:pPr>
        <w:rPr>
          <w:noProof/>
          <w:lang w:val="en-US" w:eastAsia="en-US"/>
        </w:rPr>
      </w:pPr>
    </w:p>
    <w:p w14:paraId="6646D3F6" w14:textId="77777777" w:rsidR="006D5E1B" w:rsidRDefault="006D5E1B" w:rsidP="001948D1">
      <w:pPr>
        <w:rPr>
          <w:noProof/>
          <w:lang w:val="en-US" w:eastAsia="en-US"/>
        </w:rPr>
      </w:pPr>
    </w:p>
    <w:p w14:paraId="463E78E1" w14:textId="77777777" w:rsidR="006D5E1B" w:rsidRDefault="006D5E1B" w:rsidP="001948D1">
      <w:pPr>
        <w:rPr>
          <w:noProof/>
          <w:lang w:val="en-US" w:eastAsia="en-US"/>
        </w:rPr>
      </w:pPr>
    </w:p>
    <w:p w14:paraId="65B03AE2" w14:textId="77777777" w:rsidR="006D5E1B" w:rsidRDefault="006D5E1B" w:rsidP="001948D1">
      <w:pPr>
        <w:rPr>
          <w:noProof/>
          <w:lang w:val="en-US" w:eastAsia="en-US"/>
        </w:rPr>
      </w:pPr>
    </w:p>
    <w:p w14:paraId="34CFE690" w14:textId="77777777" w:rsidR="006D5E1B" w:rsidRDefault="006D5E1B" w:rsidP="001948D1">
      <w:pPr>
        <w:rPr>
          <w:noProof/>
          <w:lang w:val="en-US" w:eastAsia="en-US"/>
        </w:rPr>
      </w:pPr>
    </w:p>
    <w:p w14:paraId="21F20A55" w14:textId="77777777" w:rsidR="006D5E1B" w:rsidRDefault="006D5E1B" w:rsidP="001948D1">
      <w:pPr>
        <w:rPr>
          <w:rFonts w:ascii="Arial" w:hAnsi="Arial" w:cs="Arial"/>
          <w:u w:val="single"/>
        </w:rPr>
      </w:pPr>
    </w:p>
    <w:p w14:paraId="12FD4ED8" w14:textId="77777777" w:rsidR="001948D1" w:rsidRDefault="001948D1" w:rsidP="001948D1">
      <w:pPr>
        <w:rPr>
          <w:rFonts w:ascii="Arial" w:hAnsi="Arial" w:cs="Arial"/>
          <w:u w:val="single"/>
        </w:rPr>
      </w:pPr>
    </w:p>
    <w:p w14:paraId="1FFF3C60" w14:textId="77777777" w:rsidR="00942C50" w:rsidRDefault="00942C50" w:rsidP="001948D1">
      <w:pPr>
        <w:rPr>
          <w:rFonts w:ascii="Arial" w:hAnsi="Arial" w:cs="Arial"/>
          <w:u w:val="single"/>
        </w:rPr>
      </w:pPr>
    </w:p>
    <w:p w14:paraId="482DEBE8" w14:textId="77777777" w:rsidR="00537CAA" w:rsidRDefault="00537CAA" w:rsidP="001948D1">
      <w:pPr>
        <w:rPr>
          <w:rFonts w:ascii="Arial" w:hAnsi="Arial" w:cs="Arial"/>
          <w:u w:val="single"/>
        </w:rPr>
      </w:pPr>
    </w:p>
    <w:p w14:paraId="24BFF122" w14:textId="77777777" w:rsidR="00537CAA" w:rsidRDefault="00537CAA" w:rsidP="001948D1">
      <w:pPr>
        <w:rPr>
          <w:rFonts w:ascii="Arial" w:hAnsi="Arial" w:cs="Arial"/>
        </w:rPr>
      </w:pPr>
    </w:p>
    <w:p w14:paraId="1DBBFEAD" w14:textId="77777777" w:rsidR="00AB7816" w:rsidRDefault="00AB7816" w:rsidP="001948D1">
      <w:pPr>
        <w:rPr>
          <w:rFonts w:ascii="Arial" w:hAnsi="Arial" w:cs="Arial"/>
        </w:rPr>
      </w:pPr>
    </w:p>
    <w:p w14:paraId="5025F77B" w14:textId="77777777" w:rsidR="00AB7816" w:rsidRDefault="00AB7816" w:rsidP="001948D1">
      <w:pPr>
        <w:rPr>
          <w:rFonts w:ascii="Arial" w:hAnsi="Arial" w:cs="Arial"/>
        </w:rPr>
      </w:pPr>
    </w:p>
    <w:p w14:paraId="5B941235" w14:textId="77777777" w:rsidR="00AB7816" w:rsidRDefault="00AB7816" w:rsidP="001948D1">
      <w:pPr>
        <w:rPr>
          <w:rFonts w:ascii="Arial" w:hAnsi="Arial" w:cs="Arial"/>
        </w:rPr>
      </w:pPr>
    </w:p>
    <w:p w14:paraId="5A8B6401" w14:textId="77777777" w:rsidR="009D674F" w:rsidRDefault="009D674F" w:rsidP="001948D1">
      <w:pPr>
        <w:rPr>
          <w:rFonts w:ascii="Arial" w:hAnsi="Arial" w:cs="Arial"/>
        </w:rPr>
      </w:pPr>
    </w:p>
    <w:p w14:paraId="308851A8" w14:textId="77777777" w:rsidR="009D674F" w:rsidRDefault="009D674F" w:rsidP="001948D1">
      <w:pPr>
        <w:rPr>
          <w:rFonts w:ascii="Arial" w:hAnsi="Arial" w:cs="Arial"/>
        </w:rPr>
      </w:pPr>
    </w:p>
    <w:p w14:paraId="78B164F5" w14:textId="77777777" w:rsidR="009D674F" w:rsidRDefault="009D674F" w:rsidP="001948D1">
      <w:pPr>
        <w:rPr>
          <w:rFonts w:ascii="Arial" w:hAnsi="Arial" w:cs="Arial"/>
        </w:rPr>
      </w:pPr>
    </w:p>
    <w:p w14:paraId="487AFD6B" w14:textId="77777777" w:rsidR="009D674F" w:rsidRDefault="009D674F" w:rsidP="001948D1">
      <w:pPr>
        <w:rPr>
          <w:rFonts w:ascii="Arial" w:hAnsi="Arial" w:cs="Arial"/>
        </w:rPr>
      </w:pPr>
    </w:p>
    <w:p w14:paraId="3158D9CC" w14:textId="77777777" w:rsidR="00AB7816" w:rsidRDefault="00AB7816" w:rsidP="001948D1">
      <w:pPr>
        <w:rPr>
          <w:rFonts w:ascii="Arial" w:hAnsi="Arial" w:cs="Arial"/>
        </w:rPr>
      </w:pPr>
    </w:p>
    <w:p w14:paraId="38A83E7A" w14:textId="77777777" w:rsidR="00AB7816" w:rsidRDefault="00AB7816" w:rsidP="001948D1">
      <w:pPr>
        <w:rPr>
          <w:rFonts w:ascii="Arial" w:hAnsi="Arial" w:cs="Arial"/>
        </w:rPr>
      </w:pPr>
    </w:p>
    <w:p w14:paraId="2971A038" w14:textId="77777777" w:rsidR="00AB7816" w:rsidRDefault="00AB7816" w:rsidP="001948D1">
      <w:pPr>
        <w:rPr>
          <w:rFonts w:ascii="Arial" w:hAnsi="Arial" w:cs="Arial"/>
        </w:rPr>
      </w:pPr>
    </w:p>
    <w:p w14:paraId="071C4C47" w14:textId="77777777" w:rsidR="009D674F" w:rsidRDefault="009D674F" w:rsidP="00951D85">
      <w:pPr>
        <w:rPr>
          <w:rFonts w:ascii="Arial" w:hAnsi="Arial" w:cs="Arial"/>
          <w:b/>
          <w:sz w:val="28"/>
          <w:szCs w:val="28"/>
          <w:highlight w:val="yellow"/>
        </w:rPr>
      </w:pPr>
    </w:p>
    <w:p w14:paraId="63A701A7" w14:textId="77777777" w:rsidR="009D674F" w:rsidRPr="00815C94" w:rsidRDefault="009D674F" w:rsidP="009D674F">
      <w:pPr>
        <w:rPr>
          <w:rFonts w:ascii="Arial" w:hAnsi="Arial" w:cs="Arial"/>
          <w:b/>
          <w:sz w:val="28"/>
          <w:szCs w:val="28"/>
          <w:u w:val="single"/>
        </w:rPr>
      </w:pPr>
      <w:r w:rsidRPr="00815C94">
        <w:rPr>
          <w:rFonts w:ascii="Arial" w:hAnsi="Arial" w:cs="Arial"/>
          <w:b/>
          <w:sz w:val="28"/>
          <w:szCs w:val="28"/>
          <w:u w:val="single"/>
        </w:rPr>
        <w:t>Research Methods in Conformity Studies</w:t>
      </w:r>
    </w:p>
    <w:p w14:paraId="18F756E9" w14:textId="77777777" w:rsidR="009D674F" w:rsidRDefault="009D674F" w:rsidP="009D674F">
      <w:pPr>
        <w:rPr>
          <w:rFonts w:ascii="Arial" w:hAnsi="Arial" w:cs="Arial"/>
        </w:rPr>
      </w:pPr>
    </w:p>
    <w:p w14:paraId="63CDEA0E" w14:textId="77777777" w:rsidR="009D674F" w:rsidRDefault="009D674F" w:rsidP="009D674F">
      <w:pPr>
        <w:rPr>
          <w:rFonts w:ascii="Arial" w:hAnsi="Arial" w:cs="Arial"/>
        </w:rPr>
      </w:pPr>
      <w:r>
        <w:rPr>
          <w:noProof/>
          <w:lang w:val="en-US" w:eastAsia="en-US"/>
        </w:rPr>
        <w:drawing>
          <wp:anchor distT="0" distB="0" distL="114300" distR="114300" simplePos="0" relativeHeight="251667456" behindDoc="0" locked="0" layoutInCell="1" allowOverlap="1" wp14:anchorId="3E831043" wp14:editId="4513A438">
            <wp:simplePos x="0" y="0"/>
            <wp:positionH relativeFrom="column">
              <wp:posOffset>0</wp:posOffset>
            </wp:positionH>
            <wp:positionV relativeFrom="paragraph">
              <wp:posOffset>274320</wp:posOffset>
            </wp:positionV>
            <wp:extent cx="1651635" cy="2484120"/>
            <wp:effectExtent l="0" t="0" r="0" b="5080"/>
            <wp:wrapSquare wrapText="bothSides"/>
            <wp:docPr id="43" name="Picture 43" descr="MCj028750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MCj02875010000[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51635" cy="24841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990AE0" w14:textId="77777777" w:rsidR="009D674F" w:rsidRDefault="009D674F" w:rsidP="009D674F">
      <w:pPr>
        <w:rPr>
          <w:rFonts w:ascii="Arial" w:hAnsi="Arial" w:cs="Arial"/>
        </w:rPr>
      </w:pPr>
    </w:p>
    <w:p w14:paraId="234333E1" w14:textId="77777777" w:rsidR="009D674F" w:rsidRDefault="009D674F" w:rsidP="009D674F">
      <w:pPr>
        <w:rPr>
          <w:rFonts w:ascii="Arial" w:hAnsi="Arial" w:cs="Arial"/>
        </w:rPr>
      </w:pPr>
      <w:r>
        <w:rPr>
          <w:rFonts w:ascii="Arial" w:hAnsi="Arial" w:cs="Arial"/>
        </w:rPr>
        <w:t xml:space="preserve">Both Sherif and Asch’s studies the </w:t>
      </w:r>
      <w:r w:rsidRPr="00815C94">
        <w:rPr>
          <w:rFonts w:ascii="Arial" w:hAnsi="Arial" w:cs="Arial"/>
          <w:b/>
          <w:u w:val="single"/>
        </w:rPr>
        <w:t>Laboratory Experiment</w:t>
      </w:r>
      <w:r>
        <w:rPr>
          <w:rFonts w:ascii="Arial" w:hAnsi="Arial" w:cs="Arial"/>
        </w:rPr>
        <w:t xml:space="preserve"> is used as a method. </w:t>
      </w:r>
    </w:p>
    <w:p w14:paraId="642A05FE" w14:textId="77777777" w:rsidR="009D674F" w:rsidRDefault="009D674F" w:rsidP="009D674F">
      <w:pPr>
        <w:rPr>
          <w:rFonts w:ascii="Arial" w:hAnsi="Arial" w:cs="Arial"/>
        </w:rPr>
      </w:pPr>
    </w:p>
    <w:p w14:paraId="3B34D783" w14:textId="77777777" w:rsidR="009D674F" w:rsidRDefault="009D674F" w:rsidP="009D674F">
      <w:pPr>
        <w:rPr>
          <w:rFonts w:ascii="Arial" w:hAnsi="Arial" w:cs="Arial"/>
        </w:rPr>
      </w:pPr>
    </w:p>
    <w:p w14:paraId="753C8831" w14:textId="77777777" w:rsidR="009D674F" w:rsidRDefault="009D674F" w:rsidP="009D674F">
      <w:pPr>
        <w:rPr>
          <w:rFonts w:ascii="Arial" w:hAnsi="Arial" w:cs="Arial"/>
        </w:rPr>
      </w:pPr>
    </w:p>
    <w:p w14:paraId="2E41A435" w14:textId="77777777" w:rsidR="009D674F" w:rsidRDefault="009D674F" w:rsidP="009D674F">
      <w:pPr>
        <w:rPr>
          <w:rFonts w:ascii="Arial" w:hAnsi="Arial" w:cs="Arial"/>
        </w:rPr>
      </w:pPr>
    </w:p>
    <w:p w14:paraId="27454804" w14:textId="77777777" w:rsidR="009D674F" w:rsidRDefault="009D674F" w:rsidP="009D674F">
      <w:pPr>
        <w:rPr>
          <w:rFonts w:ascii="Arial" w:hAnsi="Arial" w:cs="Arial"/>
        </w:rPr>
      </w:pPr>
    </w:p>
    <w:p w14:paraId="27E8953A" w14:textId="77777777" w:rsidR="009D674F" w:rsidRDefault="009D674F" w:rsidP="009D674F">
      <w:pPr>
        <w:rPr>
          <w:rFonts w:ascii="Arial" w:hAnsi="Arial" w:cs="Arial"/>
        </w:rPr>
      </w:pPr>
    </w:p>
    <w:p w14:paraId="20B18865" w14:textId="77777777" w:rsidR="009D674F" w:rsidRDefault="009D674F" w:rsidP="009D674F">
      <w:pPr>
        <w:rPr>
          <w:rFonts w:ascii="Arial" w:hAnsi="Arial" w:cs="Arial"/>
        </w:rPr>
      </w:pPr>
    </w:p>
    <w:p w14:paraId="55CA589E" w14:textId="77777777" w:rsidR="009D674F" w:rsidRDefault="009D674F" w:rsidP="009D674F">
      <w:pPr>
        <w:rPr>
          <w:rFonts w:ascii="Arial" w:hAnsi="Arial" w:cs="Arial"/>
        </w:rPr>
      </w:pPr>
    </w:p>
    <w:p w14:paraId="4EB67BA4" w14:textId="77777777" w:rsidR="009D674F" w:rsidRDefault="009D674F" w:rsidP="009D674F">
      <w:pPr>
        <w:rPr>
          <w:rFonts w:ascii="Arial" w:hAnsi="Arial" w:cs="Arial"/>
        </w:rPr>
      </w:pPr>
      <w:r>
        <w:rPr>
          <w:rFonts w:ascii="Arial" w:hAnsi="Arial" w:cs="Arial"/>
        </w:rPr>
        <w:t xml:space="preserve">The situation in a lab experiment is highly controlled and in fact, one of the biggest advantages of using a lab experiment is the high level of control that the researcher can have over the variables. One advantage of this is that such experiments can establish whether or not there is cause and effect (whether one thing causes another to happen) and this is at the heart of science. </w:t>
      </w:r>
    </w:p>
    <w:p w14:paraId="49B21F0A" w14:textId="77777777" w:rsidR="009D674F" w:rsidRDefault="009D674F" w:rsidP="009D674F">
      <w:pPr>
        <w:rPr>
          <w:rFonts w:ascii="Arial" w:hAnsi="Arial" w:cs="Arial"/>
        </w:rPr>
      </w:pPr>
    </w:p>
    <w:p w14:paraId="515DA204" w14:textId="77777777" w:rsidR="009D674F" w:rsidRDefault="009D674F" w:rsidP="009D674F">
      <w:pPr>
        <w:rPr>
          <w:rFonts w:ascii="Arial" w:hAnsi="Arial" w:cs="Arial"/>
        </w:rPr>
      </w:pPr>
    </w:p>
    <w:p w14:paraId="101D5610" w14:textId="77777777" w:rsidR="009D674F" w:rsidRDefault="009D674F" w:rsidP="009D674F">
      <w:pPr>
        <w:rPr>
          <w:rFonts w:ascii="Arial" w:hAnsi="Arial" w:cs="Arial"/>
        </w:rPr>
      </w:pPr>
      <w:r>
        <w:rPr>
          <w:rFonts w:ascii="Arial" w:hAnsi="Arial" w:cs="Arial"/>
        </w:rPr>
        <w:t>Lab experiments make use of artificial groups and because of this in Asch’s study we see a lack of validity because people are with strangers. In real-life settings conformity usually takes place when people are in groups with whom they have long-standing ties; groups of friends, colleagues and family members.</w:t>
      </w:r>
    </w:p>
    <w:p w14:paraId="507B58C9" w14:textId="77777777" w:rsidR="009D674F" w:rsidRDefault="009D674F" w:rsidP="009D674F">
      <w:pPr>
        <w:rPr>
          <w:rFonts w:ascii="Arial" w:hAnsi="Arial" w:cs="Arial"/>
        </w:rPr>
      </w:pPr>
    </w:p>
    <w:p w14:paraId="270A00F8" w14:textId="77777777" w:rsidR="009D674F" w:rsidRDefault="009D674F" w:rsidP="009D674F">
      <w:pPr>
        <w:rPr>
          <w:rFonts w:ascii="Arial" w:hAnsi="Arial" w:cs="Arial"/>
        </w:rPr>
      </w:pPr>
    </w:p>
    <w:p w14:paraId="45D3FDCA" w14:textId="77777777" w:rsidR="009D674F" w:rsidRDefault="009D674F" w:rsidP="009D674F">
      <w:pPr>
        <w:rPr>
          <w:rFonts w:ascii="Arial" w:hAnsi="Arial" w:cs="Arial"/>
        </w:rPr>
      </w:pPr>
      <w:r>
        <w:rPr>
          <w:rFonts w:ascii="Arial" w:hAnsi="Arial" w:cs="Arial"/>
        </w:rPr>
        <w:t xml:space="preserve">Others have argued that Asch’s study is a child of its time, as we have seen. This is an important criticisms as it determines whether or not the results can be said to reflect behaviour generally or simply just amongst a specific group in a specific place at a specific time.     </w:t>
      </w:r>
    </w:p>
    <w:p w14:paraId="70BC0419" w14:textId="77777777" w:rsidR="009D674F" w:rsidRDefault="009D674F" w:rsidP="009D674F">
      <w:pPr>
        <w:rPr>
          <w:rFonts w:ascii="Arial" w:hAnsi="Arial" w:cs="Arial"/>
        </w:rPr>
      </w:pPr>
    </w:p>
    <w:p w14:paraId="77F62B7D" w14:textId="77777777" w:rsidR="009D674F" w:rsidRDefault="009D674F" w:rsidP="009D674F">
      <w:pPr>
        <w:rPr>
          <w:rFonts w:ascii="Arial" w:hAnsi="Arial" w:cs="Arial"/>
        </w:rPr>
      </w:pPr>
    </w:p>
    <w:p w14:paraId="39EF56B8" w14:textId="77777777" w:rsidR="009D674F" w:rsidRPr="000A7B68" w:rsidRDefault="009D674F" w:rsidP="009D674F">
      <w:pPr>
        <w:rPr>
          <w:rFonts w:ascii="Arial" w:hAnsi="Arial" w:cs="Arial"/>
        </w:rPr>
      </w:pPr>
      <w:r>
        <w:rPr>
          <w:rFonts w:ascii="Arial" w:hAnsi="Arial" w:cs="Arial"/>
        </w:rPr>
        <w:t xml:space="preserve">Finally, we have to think about the ethical issues involved in any experiment. In these studies participants could not give </w:t>
      </w:r>
      <w:r>
        <w:rPr>
          <w:rFonts w:ascii="Arial" w:hAnsi="Arial" w:cs="Arial"/>
          <w:b/>
          <w:u w:val="single"/>
        </w:rPr>
        <w:t>fully informed consent</w:t>
      </w:r>
      <w:r>
        <w:rPr>
          <w:rFonts w:ascii="Arial" w:hAnsi="Arial" w:cs="Arial"/>
        </w:rPr>
        <w:t xml:space="preserve"> because they were unaware of certain aspects of the study. According to the BPS, in psychological research, participants should be given the opportunity to provide fully informed consent – that is, to know exactly what is going to happen. Another issue was that of </w:t>
      </w:r>
      <w:r>
        <w:rPr>
          <w:rFonts w:ascii="Arial" w:hAnsi="Arial" w:cs="Arial"/>
          <w:b/>
          <w:u w:val="single"/>
        </w:rPr>
        <w:t>protection from harm</w:t>
      </w:r>
      <w:r>
        <w:rPr>
          <w:rFonts w:ascii="Arial" w:hAnsi="Arial" w:cs="Arial"/>
        </w:rPr>
        <w:t xml:space="preserve">. Participants were stressed and experienced discomfort during the experiments. Even though this was temporary, it is an issue because the BPS says that participants should be protected from all harm, physical and psychological. </w:t>
      </w:r>
    </w:p>
    <w:p w14:paraId="2DDE9182" w14:textId="77777777" w:rsidR="009D674F" w:rsidRDefault="009D674F" w:rsidP="009D674F">
      <w:pPr>
        <w:rPr>
          <w:rFonts w:ascii="Arial" w:hAnsi="Arial" w:cs="Arial"/>
        </w:rPr>
      </w:pPr>
    </w:p>
    <w:p w14:paraId="4E80F8B3" w14:textId="77777777" w:rsidR="009D674F" w:rsidRDefault="009D674F" w:rsidP="009D674F">
      <w:pPr>
        <w:rPr>
          <w:rFonts w:ascii="Arial" w:hAnsi="Arial" w:cs="Arial"/>
        </w:rPr>
      </w:pPr>
    </w:p>
    <w:p w14:paraId="44D1C803" w14:textId="77777777" w:rsidR="009D674F" w:rsidRDefault="009D674F" w:rsidP="009D674F">
      <w:pPr>
        <w:rPr>
          <w:rFonts w:ascii="Arial" w:hAnsi="Arial" w:cs="Arial"/>
          <w:b/>
          <w:sz w:val="28"/>
          <w:szCs w:val="28"/>
          <w:u w:val="single"/>
        </w:rPr>
      </w:pPr>
    </w:p>
    <w:p w14:paraId="3EF304E4" w14:textId="77777777" w:rsidR="009D674F" w:rsidRDefault="009D674F" w:rsidP="009D674F">
      <w:pPr>
        <w:rPr>
          <w:rFonts w:ascii="Arial" w:hAnsi="Arial" w:cs="Arial"/>
          <w:b/>
          <w:sz w:val="28"/>
          <w:szCs w:val="28"/>
          <w:u w:val="single"/>
        </w:rPr>
      </w:pPr>
    </w:p>
    <w:p w14:paraId="0C0F6497" w14:textId="77777777" w:rsidR="009D674F" w:rsidRDefault="009D674F" w:rsidP="009D674F">
      <w:pPr>
        <w:rPr>
          <w:rFonts w:ascii="Arial" w:hAnsi="Arial" w:cs="Arial"/>
          <w:b/>
          <w:sz w:val="28"/>
          <w:szCs w:val="28"/>
          <w:u w:val="single"/>
        </w:rPr>
      </w:pPr>
    </w:p>
    <w:p w14:paraId="4592AC74" w14:textId="77777777" w:rsidR="009D674F" w:rsidRDefault="009D674F" w:rsidP="009D674F">
      <w:pPr>
        <w:rPr>
          <w:rFonts w:ascii="Arial" w:hAnsi="Arial" w:cs="Arial"/>
          <w:b/>
          <w:sz w:val="28"/>
          <w:szCs w:val="28"/>
          <w:u w:val="single"/>
        </w:rPr>
      </w:pPr>
    </w:p>
    <w:p w14:paraId="26EEAF71" w14:textId="77777777" w:rsidR="009D674F" w:rsidRDefault="009D674F" w:rsidP="009D674F">
      <w:pPr>
        <w:rPr>
          <w:rFonts w:ascii="Arial" w:hAnsi="Arial" w:cs="Arial"/>
          <w:b/>
          <w:sz w:val="28"/>
          <w:szCs w:val="28"/>
          <w:u w:val="single"/>
        </w:rPr>
      </w:pPr>
    </w:p>
    <w:p w14:paraId="2DCD389A" w14:textId="77777777" w:rsidR="009D674F" w:rsidRDefault="009D674F" w:rsidP="009D674F">
      <w:pPr>
        <w:rPr>
          <w:rFonts w:ascii="Arial" w:hAnsi="Arial" w:cs="Arial"/>
          <w:b/>
          <w:sz w:val="28"/>
          <w:szCs w:val="28"/>
          <w:u w:val="single"/>
        </w:rPr>
      </w:pPr>
    </w:p>
    <w:p w14:paraId="3501286A" w14:textId="77777777" w:rsidR="009D674F" w:rsidRDefault="009D674F" w:rsidP="009D674F">
      <w:pPr>
        <w:rPr>
          <w:rFonts w:ascii="Arial" w:hAnsi="Arial" w:cs="Arial"/>
          <w:b/>
          <w:sz w:val="28"/>
          <w:szCs w:val="28"/>
          <w:u w:val="single"/>
        </w:rPr>
      </w:pPr>
    </w:p>
    <w:p w14:paraId="08783464" w14:textId="77777777" w:rsidR="009D674F" w:rsidRDefault="009D674F" w:rsidP="009D674F">
      <w:pPr>
        <w:rPr>
          <w:rFonts w:ascii="Arial" w:hAnsi="Arial" w:cs="Arial"/>
          <w:b/>
          <w:sz w:val="28"/>
          <w:szCs w:val="28"/>
          <w:u w:val="single"/>
        </w:rPr>
      </w:pPr>
    </w:p>
    <w:p w14:paraId="067E978E" w14:textId="77777777" w:rsidR="009D674F" w:rsidRDefault="009D674F" w:rsidP="00951D85">
      <w:pPr>
        <w:rPr>
          <w:rFonts w:ascii="Arial" w:hAnsi="Arial" w:cs="Arial"/>
          <w:b/>
          <w:sz w:val="28"/>
          <w:szCs w:val="28"/>
          <w:highlight w:val="yellow"/>
        </w:rPr>
      </w:pPr>
    </w:p>
    <w:p w14:paraId="4188D10B" w14:textId="77777777" w:rsidR="009D674F" w:rsidRDefault="009D674F" w:rsidP="00951D85">
      <w:pPr>
        <w:rPr>
          <w:rFonts w:ascii="Arial" w:hAnsi="Arial" w:cs="Arial"/>
          <w:b/>
          <w:sz w:val="28"/>
          <w:szCs w:val="28"/>
          <w:highlight w:val="yellow"/>
        </w:rPr>
      </w:pPr>
    </w:p>
    <w:p w14:paraId="38C85E26" w14:textId="77777777" w:rsidR="009D674F" w:rsidRDefault="009D674F" w:rsidP="00951D85">
      <w:pPr>
        <w:rPr>
          <w:rFonts w:ascii="Arial" w:hAnsi="Arial" w:cs="Arial"/>
          <w:b/>
          <w:sz w:val="28"/>
          <w:szCs w:val="28"/>
          <w:highlight w:val="yellow"/>
        </w:rPr>
      </w:pPr>
    </w:p>
    <w:p w14:paraId="5D8322C3" w14:textId="77777777" w:rsidR="006D5E1B" w:rsidRDefault="006D5E1B" w:rsidP="00951D85">
      <w:pPr>
        <w:rPr>
          <w:rFonts w:ascii="Arial" w:hAnsi="Arial" w:cs="Arial"/>
          <w:b/>
          <w:sz w:val="28"/>
          <w:szCs w:val="28"/>
          <w:highlight w:val="yellow"/>
        </w:rPr>
      </w:pPr>
    </w:p>
    <w:p w14:paraId="0AD98269" w14:textId="77777777" w:rsidR="006D5E1B" w:rsidRDefault="006D5E1B" w:rsidP="00951D85">
      <w:pPr>
        <w:rPr>
          <w:rFonts w:ascii="Arial" w:hAnsi="Arial" w:cs="Arial"/>
          <w:b/>
          <w:sz w:val="28"/>
          <w:szCs w:val="28"/>
          <w:highlight w:val="yellow"/>
        </w:rPr>
      </w:pPr>
    </w:p>
    <w:p w14:paraId="79D0B8C2" w14:textId="77777777" w:rsidR="009D674F" w:rsidRDefault="009D674F" w:rsidP="00951D85">
      <w:pPr>
        <w:rPr>
          <w:rFonts w:ascii="Arial" w:hAnsi="Arial" w:cs="Arial"/>
          <w:b/>
          <w:sz w:val="28"/>
          <w:szCs w:val="28"/>
          <w:highlight w:val="yellow"/>
        </w:rPr>
      </w:pPr>
    </w:p>
    <w:p w14:paraId="574CEC54" w14:textId="77777777" w:rsidR="009D674F" w:rsidRDefault="009D674F" w:rsidP="00951D85">
      <w:pPr>
        <w:rPr>
          <w:rFonts w:ascii="Arial" w:hAnsi="Arial" w:cs="Arial"/>
          <w:b/>
          <w:sz w:val="28"/>
          <w:szCs w:val="28"/>
          <w:highlight w:val="yellow"/>
        </w:rPr>
      </w:pPr>
    </w:p>
    <w:p w14:paraId="6E450F59" w14:textId="475D4BC9" w:rsidR="00951D85" w:rsidRPr="00671626" w:rsidRDefault="006D5E1B" w:rsidP="00951D85">
      <w:pPr>
        <w:rPr>
          <w:rFonts w:ascii="Arial" w:hAnsi="Arial" w:cs="Arial"/>
          <w:b/>
          <w:sz w:val="28"/>
          <w:szCs w:val="28"/>
        </w:rPr>
      </w:pPr>
      <w:r w:rsidRPr="00671626">
        <w:rPr>
          <w:rFonts w:ascii="Arial" w:hAnsi="Arial" w:cs="Arial"/>
          <w:b/>
          <w:sz w:val="28"/>
          <w:szCs w:val="28"/>
        </w:rPr>
        <w:t>Learning Outcome</w:t>
      </w:r>
      <w:r w:rsidR="00951D85" w:rsidRPr="00671626">
        <w:rPr>
          <w:rFonts w:ascii="Arial" w:hAnsi="Arial" w:cs="Arial"/>
          <w:b/>
          <w:sz w:val="28"/>
          <w:szCs w:val="28"/>
        </w:rPr>
        <w:t xml:space="preserve">: </w:t>
      </w:r>
    </w:p>
    <w:p w14:paraId="6A6ABB12" w14:textId="68F18882" w:rsidR="00951D85" w:rsidRPr="00C5353C" w:rsidRDefault="00951D85" w:rsidP="00951D85">
      <w:pPr>
        <w:rPr>
          <w:rFonts w:ascii="Arial" w:hAnsi="Arial" w:cs="Arial"/>
          <w:b/>
          <w:sz w:val="28"/>
          <w:szCs w:val="28"/>
        </w:rPr>
      </w:pPr>
      <w:r w:rsidRPr="00671626">
        <w:rPr>
          <w:rFonts w:ascii="Arial" w:hAnsi="Arial" w:cs="Arial"/>
          <w:b/>
          <w:sz w:val="28"/>
          <w:szCs w:val="28"/>
        </w:rPr>
        <w:t>Discuss factors influencing conformity</w:t>
      </w:r>
    </w:p>
    <w:p w14:paraId="1B97978E" w14:textId="77777777" w:rsidR="00951D85" w:rsidRDefault="00951D85" w:rsidP="00951D85">
      <w:pPr>
        <w:rPr>
          <w:rFonts w:ascii="Arial" w:hAnsi="Arial" w:cs="Arial"/>
          <w:b/>
          <w:sz w:val="28"/>
          <w:szCs w:val="28"/>
          <w:u w:val="single"/>
        </w:rPr>
      </w:pPr>
    </w:p>
    <w:p w14:paraId="6692AAB5" w14:textId="0BBC825D" w:rsidR="00A865C8" w:rsidRPr="005973C6" w:rsidRDefault="00A865C8" w:rsidP="00951D85">
      <w:pPr>
        <w:rPr>
          <w:rFonts w:ascii="Arial" w:hAnsi="Arial" w:cs="Arial"/>
          <w:b/>
        </w:rPr>
      </w:pPr>
      <w:r w:rsidRPr="005973C6">
        <w:rPr>
          <w:rFonts w:ascii="Arial" w:hAnsi="Arial" w:cs="Arial"/>
          <w:b/>
        </w:rPr>
        <w:t xml:space="preserve">N.B. </w:t>
      </w:r>
      <w:r w:rsidRPr="005973C6">
        <w:rPr>
          <w:rFonts w:ascii="Arial" w:hAnsi="Arial" w:cs="Arial"/>
          <w:b/>
          <w:i/>
        </w:rPr>
        <w:t>For this learning outcome you can also include situational factors that influence conformity: Group Size and Group Unanimity.</w:t>
      </w:r>
    </w:p>
    <w:p w14:paraId="23ABCF00" w14:textId="77777777" w:rsidR="00A865C8" w:rsidRDefault="00A865C8" w:rsidP="00951D85">
      <w:pPr>
        <w:rPr>
          <w:rFonts w:ascii="Arial" w:hAnsi="Arial" w:cs="Arial"/>
          <w:b/>
          <w:sz w:val="28"/>
          <w:szCs w:val="28"/>
          <w:u w:val="single"/>
        </w:rPr>
      </w:pPr>
    </w:p>
    <w:p w14:paraId="07277DDE" w14:textId="77777777" w:rsidR="008F1075" w:rsidRDefault="008F1075" w:rsidP="001948D1">
      <w:pPr>
        <w:rPr>
          <w:rFonts w:ascii="Arial" w:hAnsi="Arial" w:cs="Arial"/>
        </w:rPr>
      </w:pPr>
    </w:p>
    <w:p w14:paraId="11145224" w14:textId="539FF429" w:rsidR="008F1075" w:rsidRPr="001974BD" w:rsidRDefault="008F1075" w:rsidP="001948D1">
      <w:pPr>
        <w:rPr>
          <w:rFonts w:ascii="Arial" w:hAnsi="Arial" w:cs="Arial"/>
          <w:b/>
        </w:rPr>
      </w:pPr>
      <w:r w:rsidRPr="001974BD">
        <w:rPr>
          <w:rFonts w:ascii="Arial" w:hAnsi="Arial" w:cs="Arial"/>
          <w:b/>
        </w:rPr>
        <w:t>Minority influence</w:t>
      </w:r>
    </w:p>
    <w:p w14:paraId="43F71AA2" w14:textId="77777777" w:rsidR="002939A5" w:rsidRDefault="002939A5" w:rsidP="001948D1">
      <w:pPr>
        <w:rPr>
          <w:rFonts w:ascii="Arial" w:hAnsi="Arial" w:cs="Arial"/>
        </w:rPr>
      </w:pPr>
    </w:p>
    <w:p w14:paraId="7DEC2609" w14:textId="2BD3355E" w:rsidR="00FD4CC7" w:rsidRDefault="00FD4CC7" w:rsidP="00FD4CC7">
      <w:pPr>
        <w:rPr>
          <w:rFonts w:ascii="Arial" w:hAnsi="Arial" w:cs="Arial"/>
          <w:b/>
        </w:rPr>
      </w:pPr>
      <w:r w:rsidRPr="00BC2676">
        <w:rPr>
          <w:rFonts w:ascii="Arial" w:hAnsi="Arial" w:cs="Arial"/>
          <w:b/>
        </w:rPr>
        <w:t>Does the majority always rule?</w:t>
      </w:r>
      <w:r w:rsidR="001974BD">
        <w:rPr>
          <w:rFonts w:ascii="Arial" w:hAnsi="Arial" w:cs="Arial"/>
          <w:b/>
        </w:rPr>
        <w:t xml:space="preserve"> Read the bottom paragraph of page121 of the Course Companion</w:t>
      </w:r>
      <w:r>
        <w:rPr>
          <w:rFonts w:ascii="Arial" w:hAnsi="Arial" w:cs="Arial"/>
          <w:b/>
        </w:rPr>
        <w:t xml:space="preserve">. </w:t>
      </w:r>
      <w:r w:rsidR="00375005">
        <w:rPr>
          <w:rFonts w:ascii="Arial" w:hAnsi="Arial" w:cs="Arial"/>
          <w:b/>
        </w:rPr>
        <w:t>Outline the study by Moscovici and Lage (1976)</w:t>
      </w:r>
      <w:r w:rsidR="003977FF">
        <w:rPr>
          <w:rFonts w:ascii="Arial" w:hAnsi="Arial" w:cs="Arial"/>
          <w:b/>
        </w:rPr>
        <w:t xml:space="preserve"> (AMF’s).</w:t>
      </w:r>
    </w:p>
    <w:p w14:paraId="677C2778" w14:textId="77777777" w:rsidR="00FD4CC7" w:rsidRDefault="00FD4CC7" w:rsidP="00FD4CC7">
      <w:pPr>
        <w:rPr>
          <w:rFonts w:ascii="Arial" w:hAnsi="Arial" w:cs="Arial"/>
          <w:b/>
        </w:rPr>
      </w:pPr>
    </w:p>
    <w:p w14:paraId="21031EB5" w14:textId="77777777" w:rsidR="00FD4CC7" w:rsidRDefault="00FD4CC7" w:rsidP="00FD4CC7">
      <w:pPr>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D8F38BC" w14:textId="77777777" w:rsidR="001948D1" w:rsidRDefault="001948D1" w:rsidP="001948D1">
      <w:pPr>
        <w:rPr>
          <w:rFonts w:ascii="Arial" w:hAnsi="Arial" w:cs="Arial"/>
        </w:rPr>
      </w:pPr>
    </w:p>
    <w:p w14:paraId="0FBDBFC0" w14:textId="77777777" w:rsidR="00FD4CC7" w:rsidRDefault="00FD4CC7" w:rsidP="001948D1">
      <w:pPr>
        <w:rPr>
          <w:rFonts w:ascii="Arial" w:hAnsi="Arial" w:cs="Arial"/>
        </w:rPr>
      </w:pPr>
    </w:p>
    <w:p w14:paraId="7D71F2DA" w14:textId="77777777" w:rsidR="00FD4CC7" w:rsidRDefault="00FD4CC7" w:rsidP="001948D1">
      <w:pPr>
        <w:rPr>
          <w:rFonts w:ascii="Arial" w:hAnsi="Arial" w:cs="Arial"/>
        </w:rPr>
      </w:pPr>
    </w:p>
    <w:p w14:paraId="177E87B0" w14:textId="77777777" w:rsidR="00FD4CC7" w:rsidRDefault="00FD4CC7" w:rsidP="001948D1">
      <w:pPr>
        <w:rPr>
          <w:rFonts w:ascii="Arial" w:hAnsi="Arial" w:cs="Arial"/>
        </w:rPr>
      </w:pPr>
    </w:p>
    <w:p w14:paraId="6C283364" w14:textId="77777777" w:rsidR="00FD4CC7" w:rsidRDefault="00FD4CC7" w:rsidP="001948D1">
      <w:pPr>
        <w:rPr>
          <w:rFonts w:ascii="Arial" w:hAnsi="Arial" w:cs="Arial"/>
        </w:rPr>
      </w:pPr>
    </w:p>
    <w:p w14:paraId="392FDBA3" w14:textId="77777777" w:rsidR="001974BD" w:rsidRDefault="001974BD" w:rsidP="001974BD">
      <w:pPr>
        <w:rPr>
          <w:rFonts w:ascii="Arial" w:hAnsi="Arial" w:cs="Arial"/>
          <w:b/>
        </w:rPr>
      </w:pPr>
      <w:r>
        <w:rPr>
          <w:rFonts w:ascii="Arial" w:hAnsi="Arial" w:cs="Arial"/>
          <w:b/>
        </w:rPr>
        <w:t>Describe below how Moscovici’s findings do not support findings from traditional conformity research.</w:t>
      </w:r>
    </w:p>
    <w:p w14:paraId="5D4875F8" w14:textId="77777777" w:rsidR="00FD4CC7" w:rsidRDefault="00FD4CC7" w:rsidP="001948D1">
      <w:pPr>
        <w:rPr>
          <w:rFonts w:ascii="Arial" w:hAnsi="Arial" w:cs="Arial"/>
        </w:rPr>
      </w:pPr>
    </w:p>
    <w:p w14:paraId="0BA1931D" w14:textId="77777777" w:rsidR="001974BD" w:rsidRDefault="001974BD" w:rsidP="001974BD">
      <w:pPr>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0958811" w14:textId="77777777" w:rsidR="001974BD" w:rsidRDefault="001974BD" w:rsidP="001974BD">
      <w:pPr>
        <w:rPr>
          <w:rFonts w:ascii="Arial" w:hAnsi="Arial" w:cs="Arial"/>
        </w:rPr>
      </w:pPr>
    </w:p>
    <w:p w14:paraId="3FE281A3" w14:textId="77777777" w:rsidR="00FD4CC7" w:rsidRDefault="00FD4CC7" w:rsidP="001948D1">
      <w:pPr>
        <w:rPr>
          <w:rFonts w:ascii="Arial" w:hAnsi="Arial" w:cs="Arial"/>
        </w:rPr>
      </w:pPr>
    </w:p>
    <w:p w14:paraId="6F941C2F" w14:textId="77777777" w:rsidR="00FD4CC7" w:rsidRDefault="00FD4CC7" w:rsidP="001948D1">
      <w:pPr>
        <w:rPr>
          <w:rFonts w:ascii="Arial" w:hAnsi="Arial" w:cs="Arial"/>
        </w:rPr>
      </w:pPr>
    </w:p>
    <w:p w14:paraId="200A2C57" w14:textId="77777777" w:rsidR="00FD4CC7" w:rsidRDefault="00FD4CC7" w:rsidP="001948D1">
      <w:pPr>
        <w:rPr>
          <w:rFonts w:ascii="Arial" w:hAnsi="Arial" w:cs="Arial"/>
        </w:rPr>
      </w:pPr>
    </w:p>
    <w:p w14:paraId="4153C36C" w14:textId="77777777" w:rsidR="00FD4CC7" w:rsidRDefault="00FD4CC7" w:rsidP="001948D1">
      <w:pPr>
        <w:rPr>
          <w:rFonts w:ascii="Arial" w:hAnsi="Arial" w:cs="Arial"/>
        </w:rPr>
      </w:pPr>
    </w:p>
    <w:p w14:paraId="457CDA74" w14:textId="77777777" w:rsidR="00FD4CC7" w:rsidRDefault="00FD4CC7" w:rsidP="001948D1">
      <w:pPr>
        <w:rPr>
          <w:rFonts w:ascii="Arial" w:hAnsi="Arial" w:cs="Arial"/>
        </w:rPr>
      </w:pPr>
    </w:p>
    <w:p w14:paraId="61D57446" w14:textId="77777777" w:rsidR="00FD4CC7" w:rsidRDefault="00FD4CC7" w:rsidP="001948D1">
      <w:pPr>
        <w:rPr>
          <w:rFonts w:ascii="Arial" w:hAnsi="Arial" w:cs="Arial"/>
        </w:rPr>
      </w:pPr>
    </w:p>
    <w:p w14:paraId="60B7E16A" w14:textId="77777777" w:rsidR="00FD4CC7" w:rsidRDefault="00FD4CC7" w:rsidP="001948D1">
      <w:pPr>
        <w:rPr>
          <w:rFonts w:ascii="Arial" w:hAnsi="Arial" w:cs="Arial"/>
        </w:rPr>
      </w:pPr>
    </w:p>
    <w:p w14:paraId="094F89AF" w14:textId="77777777" w:rsidR="00FD4CC7" w:rsidRDefault="00FD4CC7" w:rsidP="001948D1">
      <w:pPr>
        <w:rPr>
          <w:rFonts w:ascii="Arial" w:hAnsi="Arial" w:cs="Arial"/>
        </w:rPr>
      </w:pPr>
    </w:p>
    <w:p w14:paraId="4B61C0CF" w14:textId="77777777" w:rsidR="00FD4CC7" w:rsidRDefault="00FD4CC7" w:rsidP="001948D1">
      <w:pPr>
        <w:rPr>
          <w:rFonts w:ascii="Arial" w:hAnsi="Arial" w:cs="Arial"/>
        </w:rPr>
      </w:pPr>
    </w:p>
    <w:p w14:paraId="002EB4EC" w14:textId="77777777" w:rsidR="00FD4CC7" w:rsidRDefault="00FD4CC7" w:rsidP="001948D1">
      <w:pPr>
        <w:rPr>
          <w:rFonts w:ascii="Arial" w:hAnsi="Arial" w:cs="Arial"/>
        </w:rPr>
      </w:pPr>
    </w:p>
    <w:p w14:paraId="1ADF6E8B" w14:textId="77777777" w:rsidR="00FD4CC7" w:rsidRDefault="00FD4CC7" w:rsidP="001948D1">
      <w:pPr>
        <w:rPr>
          <w:rFonts w:ascii="Arial" w:hAnsi="Arial" w:cs="Arial"/>
        </w:rPr>
      </w:pPr>
    </w:p>
    <w:p w14:paraId="08A095CE" w14:textId="77777777" w:rsidR="00FD4CC7" w:rsidRDefault="00FD4CC7" w:rsidP="001948D1">
      <w:pPr>
        <w:rPr>
          <w:rFonts w:ascii="Arial" w:hAnsi="Arial" w:cs="Arial"/>
        </w:rPr>
      </w:pPr>
    </w:p>
    <w:p w14:paraId="139FB064" w14:textId="77777777" w:rsidR="00FD4CC7" w:rsidRDefault="00FD4CC7" w:rsidP="001948D1">
      <w:pPr>
        <w:rPr>
          <w:rFonts w:ascii="Arial" w:hAnsi="Arial" w:cs="Arial"/>
        </w:rPr>
      </w:pPr>
    </w:p>
    <w:p w14:paraId="703EBAC7" w14:textId="77777777" w:rsidR="00FD4CC7" w:rsidRDefault="00FD4CC7" w:rsidP="001948D1">
      <w:pPr>
        <w:rPr>
          <w:rFonts w:ascii="Arial" w:hAnsi="Arial" w:cs="Arial"/>
        </w:rPr>
      </w:pPr>
    </w:p>
    <w:p w14:paraId="319044F4" w14:textId="77777777" w:rsidR="00FD4CC7" w:rsidRDefault="00FD4CC7" w:rsidP="001948D1">
      <w:pPr>
        <w:rPr>
          <w:rFonts w:ascii="Arial" w:hAnsi="Arial" w:cs="Arial"/>
        </w:rPr>
      </w:pPr>
    </w:p>
    <w:p w14:paraId="06B20469" w14:textId="77777777" w:rsidR="00FD4CC7" w:rsidRDefault="00FD4CC7" w:rsidP="001948D1">
      <w:pPr>
        <w:rPr>
          <w:rFonts w:ascii="Arial" w:hAnsi="Arial" w:cs="Arial"/>
        </w:rPr>
      </w:pPr>
    </w:p>
    <w:p w14:paraId="765FD35C" w14:textId="77777777" w:rsidR="00FD4CC7" w:rsidRDefault="00FD4CC7" w:rsidP="001948D1">
      <w:pPr>
        <w:rPr>
          <w:rFonts w:ascii="Arial" w:hAnsi="Arial" w:cs="Arial"/>
        </w:rPr>
      </w:pPr>
    </w:p>
    <w:p w14:paraId="553C587F" w14:textId="77777777" w:rsidR="00FD4CC7" w:rsidRDefault="00FD4CC7" w:rsidP="001948D1">
      <w:pPr>
        <w:rPr>
          <w:rFonts w:ascii="Arial" w:hAnsi="Arial" w:cs="Arial"/>
        </w:rPr>
      </w:pPr>
    </w:p>
    <w:p w14:paraId="3B1F4783" w14:textId="646C195B" w:rsidR="00CA32A6" w:rsidRDefault="00597626" w:rsidP="001948D1">
      <w:pPr>
        <w:rPr>
          <w:rFonts w:ascii="Arial" w:hAnsi="Arial" w:cs="Arial"/>
          <w:b/>
        </w:rPr>
      </w:pPr>
      <w:r w:rsidRPr="00597626">
        <w:rPr>
          <w:rFonts w:ascii="Arial" w:hAnsi="Arial" w:cs="Arial"/>
          <w:b/>
        </w:rPr>
        <w:t>Culture as a factor influencing conformity</w:t>
      </w:r>
    </w:p>
    <w:p w14:paraId="17EBC857" w14:textId="77777777" w:rsidR="00597626" w:rsidRDefault="00597626" w:rsidP="001948D1">
      <w:pPr>
        <w:rPr>
          <w:rFonts w:ascii="Arial" w:hAnsi="Arial" w:cs="Arial"/>
          <w:b/>
        </w:rPr>
      </w:pPr>
    </w:p>
    <w:p w14:paraId="4C432A2D" w14:textId="4EBF0445" w:rsidR="00597626" w:rsidRDefault="00597626" w:rsidP="00597626">
      <w:pPr>
        <w:rPr>
          <w:rFonts w:ascii="Arial" w:hAnsi="Arial" w:cs="Arial"/>
        </w:rPr>
      </w:pPr>
      <w:r>
        <w:rPr>
          <w:rFonts w:ascii="Arial" w:hAnsi="Arial" w:cs="Arial"/>
        </w:rPr>
        <w:t>Complete the table below. Use p123 of the Course Companion to help.</w:t>
      </w:r>
    </w:p>
    <w:p w14:paraId="59311D70" w14:textId="77777777" w:rsidR="00597626" w:rsidRPr="00597626" w:rsidRDefault="00597626" w:rsidP="001948D1">
      <w:pPr>
        <w:rPr>
          <w:rFonts w:ascii="Arial" w:hAnsi="Arial" w:cs="Arial"/>
          <w:b/>
        </w:rPr>
      </w:pPr>
    </w:p>
    <w:p w14:paraId="3A072F47" w14:textId="77777777" w:rsidR="00CA32A6" w:rsidRDefault="00CA32A6" w:rsidP="001948D1">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1"/>
        <w:gridCol w:w="3177"/>
        <w:gridCol w:w="4912"/>
      </w:tblGrid>
      <w:tr w:rsidR="001948D1" w:rsidRPr="00EA3E92" w14:paraId="54F63686" w14:textId="77777777" w:rsidTr="00FD4CC7">
        <w:tc>
          <w:tcPr>
            <w:tcW w:w="2331" w:type="dxa"/>
          </w:tcPr>
          <w:p w14:paraId="0A8062A3" w14:textId="77777777" w:rsidR="001948D1" w:rsidRPr="00EA3E92" w:rsidRDefault="001948D1" w:rsidP="001948D1">
            <w:pPr>
              <w:rPr>
                <w:rFonts w:ascii="Arial" w:hAnsi="Arial" w:cs="Arial"/>
              </w:rPr>
            </w:pPr>
            <w:r w:rsidRPr="00EA3E92">
              <w:rPr>
                <w:rFonts w:ascii="Arial" w:hAnsi="Arial" w:cs="Arial"/>
              </w:rPr>
              <w:t>Research done by…</w:t>
            </w:r>
          </w:p>
        </w:tc>
        <w:tc>
          <w:tcPr>
            <w:tcW w:w="3177" w:type="dxa"/>
          </w:tcPr>
          <w:p w14:paraId="7A54AEA0" w14:textId="5109FB42" w:rsidR="001948D1" w:rsidRPr="00EA3E92" w:rsidRDefault="000E71BF" w:rsidP="001948D1">
            <w:pPr>
              <w:rPr>
                <w:rFonts w:ascii="Arial" w:hAnsi="Arial" w:cs="Arial"/>
              </w:rPr>
            </w:pPr>
            <w:r>
              <w:rPr>
                <w:rFonts w:ascii="Arial" w:hAnsi="Arial" w:cs="Arial"/>
              </w:rPr>
              <w:t>Type of study</w:t>
            </w:r>
          </w:p>
        </w:tc>
        <w:tc>
          <w:tcPr>
            <w:tcW w:w="4912" w:type="dxa"/>
          </w:tcPr>
          <w:p w14:paraId="1DBC1ECC" w14:textId="77777777" w:rsidR="001948D1" w:rsidRPr="00EA3E92" w:rsidRDefault="001948D1" w:rsidP="001948D1">
            <w:pPr>
              <w:rPr>
                <w:rFonts w:ascii="Arial" w:hAnsi="Arial" w:cs="Arial"/>
              </w:rPr>
            </w:pPr>
            <w:r w:rsidRPr="00EA3E92">
              <w:rPr>
                <w:rFonts w:ascii="Arial" w:hAnsi="Arial" w:cs="Arial"/>
              </w:rPr>
              <w:t>How do the findings support the claim?</w:t>
            </w:r>
          </w:p>
        </w:tc>
      </w:tr>
      <w:tr w:rsidR="001948D1" w:rsidRPr="00EA3E92" w14:paraId="7CC62519" w14:textId="77777777" w:rsidTr="00FD4CC7">
        <w:trPr>
          <w:trHeight w:val="12603"/>
        </w:trPr>
        <w:tc>
          <w:tcPr>
            <w:tcW w:w="2331" w:type="dxa"/>
          </w:tcPr>
          <w:p w14:paraId="04969849" w14:textId="397AA425" w:rsidR="001948D1" w:rsidRPr="00EA3E92" w:rsidRDefault="001948D1" w:rsidP="001948D1">
            <w:pPr>
              <w:rPr>
                <w:rFonts w:ascii="Arial" w:hAnsi="Arial" w:cs="Arial"/>
              </w:rPr>
            </w:pPr>
          </w:p>
          <w:p w14:paraId="5A0AC072" w14:textId="387FC121" w:rsidR="001948D1" w:rsidRDefault="00501B34" w:rsidP="001948D1">
            <w:pPr>
              <w:rPr>
                <w:rFonts w:ascii="Arial" w:hAnsi="Arial" w:cs="Arial"/>
              </w:rPr>
            </w:pPr>
            <w:r>
              <w:rPr>
                <w:rFonts w:ascii="Arial" w:hAnsi="Arial" w:cs="Arial"/>
              </w:rPr>
              <w:t>Smith and Bond 1996</w:t>
            </w:r>
          </w:p>
          <w:p w14:paraId="1B563E8F" w14:textId="77777777" w:rsidR="009916B0" w:rsidRDefault="009916B0" w:rsidP="001948D1">
            <w:pPr>
              <w:rPr>
                <w:rFonts w:ascii="Arial" w:hAnsi="Arial" w:cs="Arial"/>
              </w:rPr>
            </w:pPr>
          </w:p>
          <w:p w14:paraId="56AAA3AD" w14:textId="77777777" w:rsidR="009916B0" w:rsidRDefault="009916B0" w:rsidP="001948D1">
            <w:pPr>
              <w:rPr>
                <w:rFonts w:ascii="Arial" w:hAnsi="Arial" w:cs="Arial"/>
              </w:rPr>
            </w:pPr>
          </w:p>
          <w:p w14:paraId="597D5D8C" w14:textId="77777777" w:rsidR="00581D68" w:rsidRDefault="00581D68" w:rsidP="001948D1">
            <w:pPr>
              <w:rPr>
                <w:rFonts w:ascii="Arial" w:hAnsi="Arial" w:cs="Arial"/>
              </w:rPr>
            </w:pPr>
          </w:p>
          <w:p w14:paraId="02C96629" w14:textId="77777777" w:rsidR="00DD6DAE" w:rsidRDefault="00DD6DAE" w:rsidP="001948D1">
            <w:pPr>
              <w:rPr>
                <w:rFonts w:ascii="Arial" w:hAnsi="Arial" w:cs="Arial"/>
              </w:rPr>
            </w:pPr>
          </w:p>
          <w:p w14:paraId="0360DEBB" w14:textId="77777777" w:rsidR="00DD6DAE" w:rsidRDefault="00DD6DAE" w:rsidP="001948D1">
            <w:pPr>
              <w:rPr>
                <w:rFonts w:ascii="Arial" w:hAnsi="Arial" w:cs="Arial"/>
              </w:rPr>
            </w:pPr>
          </w:p>
          <w:p w14:paraId="364D6961" w14:textId="77777777" w:rsidR="00DD6DAE" w:rsidRDefault="00DD6DAE" w:rsidP="001948D1">
            <w:pPr>
              <w:rPr>
                <w:rFonts w:ascii="Arial" w:hAnsi="Arial" w:cs="Arial"/>
              </w:rPr>
            </w:pPr>
          </w:p>
          <w:p w14:paraId="52D0769C" w14:textId="77777777" w:rsidR="00DD6DAE" w:rsidRDefault="00DD6DAE" w:rsidP="001948D1">
            <w:pPr>
              <w:rPr>
                <w:rFonts w:ascii="Arial" w:hAnsi="Arial" w:cs="Arial"/>
              </w:rPr>
            </w:pPr>
          </w:p>
          <w:p w14:paraId="22631B10" w14:textId="77777777" w:rsidR="00DD6DAE" w:rsidRDefault="00DD6DAE" w:rsidP="001948D1">
            <w:pPr>
              <w:rPr>
                <w:rFonts w:ascii="Arial" w:hAnsi="Arial" w:cs="Arial"/>
              </w:rPr>
            </w:pPr>
          </w:p>
          <w:p w14:paraId="4F11E6DD" w14:textId="77777777" w:rsidR="00DD6DAE" w:rsidRDefault="00DD6DAE" w:rsidP="001948D1">
            <w:pPr>
              <w:rPr>
                <w:rFonts w:ascii="Arial" w:hAnsi="Arial" w:cs="Arial"/>
              </w:rPr>
            </w:pPr>
          </w:p>
          <w:p w14:paraId="7CD29302" w14:textId="77777777" w:rsidR="00DD6DAE" w:rsidRDefault="00DD6DAE" w:rsidP="001948D1">
            <w:pPr>
              <w:rPr>
                <w:rFonts w:ascii="Arial" w:hAnsi="Arial" w:cs="Arial"/>
              </w:rPr>
            </w:pPr>
          </w:p>
          <w:p w14:paraId="355EB50E" w14:textId="77777777" w:rsidR="00DD6DAE" w:rsidRDefault="00DD6DAE" w:rsidP="001948D1">
            <w:pPr>
              <w:rPr>
                <w:rFonts w:ascii="Arial" w:hAnsi="Arial" w:cs="Arial"/>
              </w:rPr>
            </w:pPr>
          </w:p>
          <w:p w14:paraId="0D54A159" w14:textId="77777777" w:rsidR="00DD6DAE" w:rsidRDefault="00DD6DAE" w:rsidP="001948D1">
            <w:pPr>
              <w:rPr>
                <w:rFonts w:ascii="Arial" w:hAnsi="Arial" w:cs="Arial"/>
              </w:rPr>
            </w:pPr>
          </w:p>
          <w:p w14:paraId="3B40DC12" w14:textId="77777777" w:rsidR="00FD4CC7" w:rsidRDefault="00FD4CC7" w:rsidP="001948D1">
            <w:pPr>
              <w:rPr>
                <w:rFonts w:ascii="Arial" w:hAnsi="Arial" w:cs="Arial"/>
              </w:rPr>
            </w:pPr>
          </w:p>
          <w:p w14:paraId="42477887" w14:textId="77777777" w:rsidR="00FD4CC7" w:rsidRDefault="00FD4CC7" w:rsidP="001948D1">
            <w:pPr>
              <w:rPr>
                <w:rFonts w:ascii="Arial" w:hAnsi="Arial" w:cs="Arial"/>
              </w:rPr>
            </w:pPr>
          </w:p>
          <w:p w14:paraId="4AE7B2A7" w14:textId="77777777" w:rsidR="00FD4CC7" w:rsidRDefault="00FD4CC7" w:rsidP="001948D1">
            <w:pPr>
              <w:rPr>
                <w:rFonts w:ascii="Arial" w:hAnsi="Arial" w:cs="Arial"/>
              </w:rPr>
            </w:pPr>
          </w:p>
          <w:p w14:paraId="35BD81D1" w14:textId="77777777" w:rsidR="00FD4CC7" w:rsidRDefault="00FD4CC7" w:rsidP="001948D1">
            <w:pPr>
              <w:rPr>
                <w:rFonts w:ascii="Arial" w:hAnsi="Arial" w:cs="Arial"/>
              </w:rPr>
            </w:pPr>
          </w:p>
          <w:p w14:paraId="4229FDE7" w14:textId="77777777" w:rsidR="00FD4CC7" w:rsidRDefault="00FD4CC7" w:rsidP="001948D1">
            <w:pPr>
              <w:rPr>
                <w:rFonts w:ascii="Arial" w:hAnsi="Arial" w:cs="Arial"/>
              </w:rPr>
            </w:pPr>
          </w:p>
          <w:p w14:paraId="5FFE4BA0" w14:textId="77777777" w:rsidR="00FD4CC7" w:rsidRDefault="00FD4CC7" w:rsidP="001948D1">
            <w:pPr>
              <w:rPr>
                <w:rFonts w:ascii="Arial" w:hAnsi="Arial" w:cs="Arial"/>
              </w:rPr>
            </w:pPr>
          </w:p>
          <w:p w14:paraId="2628CF41" w14:textId="77777777" w:rsidR="00FD4CC7" w:rsidRDefault="00FD4CC7" w:rsidP="001948D1">
            <w:pPr>
              <w:rPr>
                <w:rFonts w:ascii="Arial" w:hAnsi="Arial" w:cs="Arial"/>
              </w:rPr>
            </w:pPr>
          </w:p>
          <w:p w14:paraId="06A3C3CA" w14:textId="77777777" w:rsidR="00FD4CC7" w:rsidRDefault="00FD4CC7" w:rsidP="001948D1">
            <w:pPr>
              <w:rPr>
                <w:rFonts w:ascii="Arial" w:hAnsi="Arial" w:cs="Arial"/>
              </w:rPr>
            </w:pPr>
          </w:p>
          <w:p w14:paraId="7CB8922F" w14:textId="77777777" w:rsidR="00FD4CC7" w:rsidRDefault="00FD4CC7" w:rsidP="001948D1">
            <w:pPr>
              <w:rPr>
                <w:rFonts w:ascii="Arial" w:hAnsi="Arial" w:cs="Arial"/>
              </w:rPr>
            </w:pPr>
          </w:p>
          <w:p w14:paraId="2FBCAD1C" w14:textId="77777777" w:rsidR="00FD4CC7" w:rsidRDefault="00FD4CC7" w:rsidP="001948D1">
            <w:pPr>
              <w:rPr>
                <w:rFonts w:ascii="Arial" w:hAnsi="Arial" w:cs="Arial"/>
              </w:rPr>
            </w:pPr>
          </w:p>
          <w:p w14:paraId="39A8289E" w14:textId="77777777" w:rsidR="00FD4CC7" w:rsidRDefault="00FD4CC7" w:rsidP="001948D1">
            <w:pPr>
              <w:rPr>
                <w:rFonts w:ascii="Arial" w:hAnsi="Arial" w:cs="Arial"/>
              </w:rPr>
            </w:pPr>
          </w:p>
          <w:p w14:paraId="02BE7CD9" w14:textId="77777777" w:rsidR="00DD6DAE" w:rsidRDefault="00DD6DAE" w:rsidP="001948D1">
            <w:pPr>
              <w:rPr>
                <w:rFonts w:ascii="Arial" w:hAnsi="Arial" w:cs="Arial"/>
              </w:rPr>
            </w:pPr>
          </w:p>
          <w:p w14:paraId="30F7E294" w14:textId="30BC1804" w:rsidR="00581D68" w:rsidRPr="00EA3E92" w:rsidRDefault="00581D68" w:rsidP="001948D1">
            <w:pPr>
              <w:rPr>
                <w:rFonts w:ascii="Arial" w:hAnsi="Arial" w:cs="Arial"/>
              </w:rPr>
            </w:pPr>
            <w:r>
              <w:rPr>
                <w:rFonts w:ascii="Arial" w:hAnsi="Arial" w:cs="Arial"/>
              </w:rPr>
              <w:t>Berry 1967</w:t>
            </w:r>
          </w:p>
          <w:p w14:paraId="539AC152" w14:textId="77777777" w:rsidR="001948D1" w:rsidRDefault="001948D1" w:rsidP="001948D1">
            <w:pPr>
              <w:rPr>
                <w:rFonts w:ascii="Arial" w:hAnsi="Arial" w:cs="Arial"/>
              </w:rPr>
            </w:pPr>
          </w:p>
          <w:p w14:paraId="72F755AE" w14:textId="77777777" w:rsidR="00FD4CC7" w:rsidRDefault="00FD4CC7" w:rsidP="001948D1">
            <w:pPr>
              <w:rPr>
                <w:rFonts w:ascii="Arial" w:hAnsi="Arial" w:cs="Arial"/>
              </w:rPr>
            </w:pPr>
          </w:p>
          <w:p w14:paraId="159EEDD3" w14:textId="77777777" w:rsidR="00FD4CC7" w:rsidRDefault="00FD4CC7" w:rsidP="001948D1">
            <w:pPr>
              <w:rPr>
                <w:rFonts w:ascii="Arial" w:hAnsi="Arial" w:cs="Arial"/>
              </w:rPr>
            </w:pPr>
          </w:p>
          <w:p w14:paraId="0D1663A4" w14:textId="77777777" w:rsidR="00FD4CC7" w:rsidRDefault="00FD4CC7" w:rsidP="001948D1">
            <w:pPr>
              <w:rPr>
                <w:rFonts w:ascii="Arial" w:hAnsi="Arial" w:cs="Arial"/>
              </w:rPr>
            </w:pPr>
          </w:p>
          <w:p w14:paraId="2EF92F98" w14:textId="77777777" w:rsidR="00FD4CC7" w:rsidRDefault="00FD4CC7" w:rsidP="001948D1">
            <w:pPr>
              <w:rPr>
                <w:rFonts w:ascii="Arial" w:hAnsi="Arial" w:cs="Arial"/>
              </w:rPr>
            </w:pPr>
          </w:p>
          <w:p w14:paraId="28A3A9B8" w14:textId="77777777" w:rsidR="00FD4CC7" w:rsidRDefault="00FD4CC7" w:rsidP="001948D1">
            <w:pPr>
              <w:rPr>
                <w:rFonts w:ascii="Arial" w:hAnsi="Arial" w:cs="Arial"/>
              </w:rPr>
            </w:pPr>
          </w:p>
          <w:p w14:paraId="29B2C6F8" w14:textId="77777777" w:rsidR="00FD4CC7" w:rsidRDefault="00FD4CC7" w:rsidP="001948D1">
            <w:pPr>
              <w:rPr>
                <w:rFonts w:ascii="Arial" w:hAnsi="Arial" w:cs="Arial"/>
              </w:rPr>
            </w:pPr>
          </w:p>
          <w:p w14:paraId="4A87EABD" w14:textId="77777777" w:rsidR="00FD4CC7" w:rsidRDefault="00FD4CC7" w:rsidP="001948D1">
            <w:pPr>
              <w:rPr>
                <w:rFonts w:ascii="Arial" w:hAnsi="Arial" w:cs="Arial"/>
              </w:rPr>
            </w:pPr>
          </w:p>
          <w:p w14:paraId="5B453BE9" w14:textId="77777777" w:rsidR="00FD4CC7" w:rsidRDefault="00FD4CC7" w:rsidP="001948D1">
            <w:pPr>
              <w:rPr>
                <w:rFonts w:ascii="Arial" w:hAnsi="Arial" w:cs="Arial"/>
              </w:rPr>
            </w:pPr>
          </w:p>
          <w:p w14:paraId="0A183F07" w14:textId="77777777" w:rsidR="00FD4CC7" w:rsidRDefault="00FD4CC7" w:rsidP="001948D1">
            <w:pPr>
              <w:rPr>
                <w:rFonts w:ascii="Arial" w:hAnsi="Arial" w:cs="Arial"/>
              </w:rPr>
            </w:pPr>
          </w:p>
          <w:p w14:paraId="5F3699CD" w14:textId="77777777" w:rsidR="00FD4CC7" w:rsidRDefault="00FD4CC7" w:rsidP="001948D1">
            <w:pPr>
              <w:rPr>
                <w:rFonts w:ascii="Arial" w:hAnsi="Arial" w:cs="Arial"/>
              </w:rPr>
            </w:pPr>
          </w:p>
          <w:p w14:paraId="4CB73865" w14:textId="77777777" w:rsidR="00FD4CC7" w:rsidRDefault="00FD4CC7" w:rsidP="001948D1">
            <w:pPr>
              <w:rPr>
                <w:rFonts w:ascii="Arial" w:hAnsi="Arial" w:cs="Arial"/>
              </w:rPr>
            </w:pPr>
          </w:p>
          <w:p w14:paraId="2BFB5C40" w14:textId="77777777" w:rsidR="00FD4CC7" w:rsidRDefault="00FD4CC7" w:rsidP="001948D1">
            <w:pPr>
              <w:rPr>
                <w:rFonts w:ascii="Arial" w:hAnsi="Arial" w:cs="Arial"/>
              </w:rPr>
            </w:pPr>
          </w:p>
          <w:p w14:paraId="650EC9C1" w14:textId="77777777" w:rsidR="00FD4CC7" w:rsidRDefault="00FD4CC7" w:rsidP="001948D1">
            <w:pPr>
              <w:rPr>
                <w:rFonts w:ascii="Arial" w:hAnsi="Arial" w:cs="Arial"/>
              </w:rPr>
            </w:pPr>
          </w:p>
          <w:p w14:paraId="035EEE66" w14:textId="77777777" w:rsidR="00FD4CC7" w:rsidRDefault="00FD4CC7" w:rsidP="001948D1">
            <w:pPr>
              <w:rPr>
                <w:rFonts w:ascii="Arial" w:hAnsi="Arial" w:cs="Arial"/>
              </w:rPr>
            </w:pPr>
          </w:p>
          <w:p w14:paraId="6BEC6724" w14:textId="77777777" w:rsidR="00FD4CC7" w:rsidRDefault="00FD4CC7" w:rsidP="001948D1">
            <w:pPr>
              <w:rPr>
                <w:rFonts w:ascii="Arial" w:hAnsi="Arial" w:cs="Arial"/>
              </w:rPr>
            </w:pPr>
          </w:p>
          <w:p w14:paraId="673DB0BC" w14:textId="77777777" w:rsidR="00FD4CC7" w:rsidRDefault="00FD4CC7" w:rsidP="001948D1">
            <w:pPr>
              <w:rPr>
                <w:rFonts w:ascii="Arial" w:hAnsi="Arial" w:cs="Arial"/>
              </w:rPr>
            </w:pPr>
          </w:p>
          <w:p w14:paraId="44B2026D" w14:textId="77777777" w:rsidR="00FD4CC7" w:rsidRDefault="00FD4CC7" w:rsidP="001948D1">
            <w:pPr>
              <w:rPr>
                <w:rFonts w:ascii="Arial" w:hAnsi="Arial" w:cs="Arial"/>
              </w:rPr>
            </w:pPr>
          </w:p>
          <w:p w14:paraId="7C13D92D" w14:textId="77777777" w:rsidR="00FD4CC7" w:rsidRDefault="00FD4CC7" w:rsidP="001948D1">
            <w:pPr>
              <w:rPr>
                <w:rFonts w:ascii="Arial" w:hAnsi="Arial" w:cs="Arial"/>
              </w:rPr>
            </w:pPr>
          </w:p>
          <w:p w14:paraId="207F7B6D" w14:textId="77777777" w:rsidR="00FD4CC7" w:rsidRDefault="00FD4CC7" w:rsidP="001948D1">
            <w:pPr>
              <w:rPr>
                <w:rFonts w:ascii="Arial" w:hAnsi="Arial" w:cs="Arial"/>
              </w:rPr>
            </w:pPr>
          </w:p>
          <w:p w14:paraId="55AEC39D" w14:textId="77777777" w:rsidR="00FD4CC7" w:rsidRDefault="00FD4CC7" w:rsidP="001948D1">
            <w:pPr>
              <w:rPr>
                <w:rFonts w:ascii="Arial" w:hAnsi="Arial" w:cs="Arial"/>
              </w:rPr>
            </w:pPr>
          </w:p>
          <w:p w14:paraId="2C932EA9" w14:textId="77777777" w:rsidR="00FD4CC7" w:rsidRDefault="00FD4CC7" w:rsidP="001948D1">
            <w:pPr>
              <w:rPr>
                <w:rFonts w:ascii="Arial" w:hAnsi="Arial" w:cs="Arial"/>
              </w:rPr>
            </w:pPr>
          </w:p>
          <w:p w14:paraId="2571CDF5" w14:textId="77777777" w:rsidR="00FD4CC7" w:rsidRDefault="00FD4CC7" w:rsidP="001948D1">
            <w:pPr>
              <w:rPr>
                <w:rFonts w:ascii="Arial" w:hAnsi="Arial" w:cs="Arial"/>
              </w:rPr>
            </w:pPr>
          </w:p>
          <w:p w14:paraId="19F6EB33" w14:textId="77777777" w:rsidR="00FD4CC7" w:rsidRDefault="00FD4CC7" w:rsidP="001948D1">
            <w:pPr>
              <w:rPr>
                <w:rFonts w:ascii="Arial" w:hAnsi="Arial" w:cs="Arial"/>
              </w:rPr>
            </w:pPr>
          </w:p>
          <w:p w14:paraId="30A9CA09" w14:textId="77777777" w:rsidR="00FD4CC7" w:rsidRDefault="00FD4CC7" w:rsidP="001948D1">
            <w:pPr>
              <w:rPr>
                <w:rFonts w:ascii="Arial" w:hAnsi="Arial" w:cs="Arial"/>
              </w:rPr>
            </w:pPr>
          </w:p>
          <w:p w14:paraId="6985A97B" w14:textId="77777777" w:rsidR="00FD4CC7" w:rsidRPr="00EA3E92" w:rsidRDefault="00FD4CC7" w:rsidP="001948D1">
            <w:pPr>
              <w:rPr>
                <w:rFonts w:ascii="Arial" w:hAnsi="Arial" w:cs="Arial"/>
              </w:rPr>
            </w:pPr>
          </w:p>
        </w:tc>
        <w:tc>
          <w:tcPr>
            <w:tcW w:w="3177" w:type="dxa"/>
          </w:tcPr>
          <w:p w14:paraId="47C3CC3E" w14:textId="77777777" w:rsidR="001948D1" w:rsidRPr="00EA3E92" w:rsidRDefault="001948D1" w:rsidP="001948D1">
            <w:pPr>
              <w:rPr>
                <w:rFonts w:ascii="Arial" w:hAnsi="Arial" w:cs="Arial"/>
              </w:rPr>
            </w:pPr>
          </w:p>
          <w:p w14:paraId="3D7F4A54" w14:textId="38C06C0C" w:rsidR="001948D1" w:rsidRPr="00EA3E92" w:rsidRDefault="00DD6DAE" w:rsidP="001948D1">
            <w:pPr>
              <w:rPr>
                <w:rFonts w:ascii="Arial" w:hAnsi="Arial" w:cs="Arial"/>
              </w:rPr>
            </w:pPr>
            <w:r>
              <w:rPr>
                <w:rFonts w:ascii="Arial" w:hAnsi="Arial" w:cs="Arial"/>
              </w:rPr>
              <w:t>Meta-analysis is a statistical procedure, often used in psychology, which combines the results of several studies addressing the same hypothesis. The outcome is an average measure of the effects obtained in the individual studies. Usually it is a weighted average: the better studies (e.g. those with the bigger sample sizes) are allowed to influence the outcome to a greater extent.</w:t>
            </w:r>
          </w:p>
          <w:p w14:paraId="57535041" w14:textId="77777777" w:rsidR="001948D1" w:rsidRPr="00EA3E92" w:rsidRDefault="001948D1" w:rsidP="001948D1">
            <w:pPr>
              <w:rPr>
                <w:rFonts w:ascii="Arial" w:hAnsi="Arial" w:cs="Arial"/>
              </w:rPr>
            </w:pPr>
          </w:p>
          <w:p w14:paraId="323AC25A" w14:textId="77777777" w:rsidR="001948D1" w:rsidRPr="00EA3E92" w:rsidRDefault="001948D1" w:rsidP="001948D1">
            <w:pPr>
              <w:rPr>
                <w:rFonts w:ascii="Arial" w:hAnsi="Arial" w:cs="Arial"/>
              </w:rPr>
            </w:pPr>
          </w:p>
          <w:p w14:paraId="133ED063" w14:textId="1820F186" w:rsidR="001948D1" w:rsidRPr="00EA3E92" w:rsidRDefault="00501B34" w:rsidP="001948D1">
            <w:pPr>
              <w:rPr>
                <w:rFonts w:ascii="Arial" w:hAnsi="Arial" w:cs="Arial"/>
              </w:rPr>
            </w:pPr>
            <w:r>
              <w:rPr>
                <w:rFonts w:ascii="Arial" w:hAnsi="Arial" w:cs="Arial"/>
              </w:rPr>
              <w:t>133 conformity experiments</w:t>
            </w:r>
          </w:p>
          <w:p w14:paraId="6BCD29B3" w14:textId="77777777" w:rsidR="001948D1" w:rsidRPr="00EA3E92" w:rsidRDefault="001948D1" w:rsidP="001948D1">
            <w:pPr>
              <w:rPr>
                <w:rFonts w:ascii="Arial" w:hAnsi="Arial" w:cs="Arial"/>
              </w:rPr>
            </w:pPr>
          </w:p>
          <w:p w14:paraId="38C599A9" w14:textId="65A3DAA4" w:rsidR="001948D1" w:rsidRDefault="00501B34" w:rsidP="001948D1">
            <w:pPr>
              <w:rPr>
                <w:rFonts w:ascii="Arial" w:hAnsi="Arial" w:cs="Arial"/>
              </w:rPr>
            </w:pPr>
            <w:r>
              <w:rPr>
                <w:rFonts w:ascii="Arial" w:hAnsi="Arial" w:cs="Arial"/>
              </w:rPr>
              <w:t>Almost 5,000 participants</w:t>
            </w:r>
          </w:p>
          <w:p w14:paraId="5A07BF43" w14:textId="77777777" w:rsidR="00501B34" w:rsidRDefault="00501B34" w:rsidP="001948D1">
            <w:pPr>
              <w:rPr>
                <w:rFonts w:ascii="Arial" w:hAnsi="Arial" w:cs="Arial"/>
              </w:rPr>
            </w:pPr>
          </w:p>
          <w:p w14:paraId="76414694" w14:textId="413D826B" w:rsidR="00501B34" w:rsidRPr="00EA3E92" w:rsidRDefault="00501B34" w:rsidP="001948D1">
            <w:pPr>
              <w:rPr>
                <w:rFonts w:ascii="Arial" w:hAnsi="Arial" w:cs="Arial"/>
              </w:rPr>
            </w:pPr>
            <w:r>
              <w:rPr>
                <w:rFonts w:ascii="Arial" w:hAnsi="Arial" w:cs="Arial"/>
              </w:rPr>
              <w:t>17 different countries</w:t>
            </w:r>
          </w:p>
          <w:p w14:paraId="333F83EA" w14:textId="77777777" w:rsidR="001948D1" w:rsidRPr="00EA3E92" w:rsidRDefault="001948D1" w:rsidP="001948D1">
            <w:pPr>
              <w:rPr>
                <w:rFonts w:ascii="Arial" w:hAnsi="Arial" w:cs="Arial"/>
              </w:rPr>
            </w:pPr>
          </w:p>
          <w:p w14:paraId="26B48585" w14:textId="77777777" w:rsidR="001948D1" w:rsidRPr="00EA3E92" w:rsidRDefault="001948D1" w:rsidP="001948D1">
            <w:pPr>
              <w:rPr>
                <w:rFonts w:ascii="Arial" w:hAnsi="Arial" w:cs="Arial"/>
              </w:rPr>
            </w:pPr>
          </w:p>
          <w:p w14:paraId="76730D2A" w14:textId="77777777" w:rsidR="001948D1" w:rsidRDefault="001948D1" w:rsidP="001948D1">
            <w:pPr>
              <w:rPr>
                <w:rFonts w:ascii="Arial" w:hAnsi="Arial" w:cs="Arial"/>
              </w:rPr>
            </w:pPr>
          </w:p>
          <w:p w14:paraId="36CCF9E5" w14:textId="06F8F1EA" w:rsidR="001B65AB" w:rsidRDefault="000E71BF" w:rsidP="001948D1">
            <w:pPr>
              <w:rPr>
                <w:rFonts w:ascii="Arial" w:hAnsi="Arial" w:cs="Arial"/>
              </w:rPr>
            </w:pPr>
            <w:r>
              <w:rPr>
                <w:rFonts w:ascii="Arial" w:hAnsi="Arial" w:cs="Arial"/>
              </w:rPr>
              <w:t>Laboratory experiment</w:t>
            </w:r>
          </w:p>
          <w:p w14:paraId="709BA6EC" w14:textId="77777777" w:rsidR="001B65AB" w:rsidRDefault="001B65AB" w:rsidP="001948D1">
            <w:pPr>
              <w:rPr>
                <w:rFonts w:ascii="Arial" w:hAnsi="Arial" w:cs="Arial"/>
              </w:rPr>
            </w:pPr>
          </w:p>
          <w:p w14:paraId="1E5F98AF" w14:textId="77777777" w:rsidR="001B65AB" w:rsidRDefault="001B65AB" w:rsidP="001948D1">
            <w:pPr>
              <w:rPr>
                <w:rFonts w:ascii="Arial" w:hAnsi="Arial" w:cs="Arial"/>
              </w:rPr>
            </w:pPr>
          </w:p>
          <w:p w14:paraId="5471293F" w14:textId="77777777" w:rsidR="001B65AB" w:rsidRDefault="001B65AB" w:rsidP="001948D1">
            <w:pPr>
              <w:rPr>
                <w:rFonts w:ascii="Arial" w:hAnsi="Arial" w:cs="Arial"/>
              </w:rPr>
            </w:pPr>
          </w:p>
          <w:p w14:paraId="14482E28" w14:textId="77777777" w:rsidR="001B65AB" w:rsidRDefault="001B65AB" w:rsidP="001948D1">
            <w:pPr>
              <w:rPr>
                <w:rFonts w:ascii="Arial" w:hAnsi="Arial" w:cs="Arial"/>
              </w:rPr>
            </w:pPr>
          </w:p>
          <w:p w14:paraId="301F66F6" w14:textId="77777777" w:rsidR="001B65AB" w:rsidRDefault="001B65AB" w:rsidP="001948D1">
            <w:pPr>
              <w:rPr>
                <w:rFonts w:ascii="Arial" w:hAnsi="Arial" w:cs="Arial"/>
              </w:rPr>
            </w:pPr>
          </w:p>
          <w:p w14:paraId="3FBDA836" w14:textId="77777777" w:rsidR="001B65AB" w:rsidRDefault="001B65AB" w:rsidP="001948D1">
            <w:pPr>
              <w:rPr>
                <w:rFonts w:ascii="Arial" w:hAnsi="Arial" w:cs="Arial"/>
              </w:rPr>
            </w:pPr>
          </w:p>
          <w:p w14:paraId="69EAE5F9" w14:textId="77777777" w:rsidR="001B65AB" w:rsidRDefault="001B65AB" w:rsidP="001948D1">
            <w:pPr>
              <w:rPr>
                <w:rFonts w:ascii="Arial" w:hAnsi="Arial" w:cs="Arial"/>
              </w:rPr>
            </w:pPr>
          </w:p>
          <w:p w14:paraId="738570CC" w14:textId="77777777" w:rsidR="001B65AB" w:rsidRDefault="001B65AB" w:rsidP="001948D1">
            <w:pPr>
              <w:rPr>
                <w:rFonts w:ascii="Arial" w:hAnsi="Arial" w:cs="Arial"/>
              </w:rPr>
            </w:pPr>
          </w:p>
          <w:p w14:paraId="61453F2A" w14:textId="77777777" w:rsidR="001B65AB" w:rsidRDefault="001B65AB" w:rsidP="001948D1">
            <w:pPr>
              <w:rPr>
                <w:rFonts w:ascii="Arial" w:hAnsi="Arial" w:cs="Arial"/>
              </w:rPr>
            </w:pPr>
          </w:p>
          <w:p w14:paraId="38950E3E" w14:textId="77777777" w:rsidR="001B65AB" w:rsidRDefault="001B65AB" w:rsidP="001948D1">
            <w:pPr>
              <w:rPr>
                <w:rFonts w:ascii="Arial" w:hAnsi="Arial" w:cs="Arial"/>
              </w:rPr>
            </w:pPr>
          </w:p>
          <w:p w14:paraId="49502E26" w14:textId="77777777" w:rsidR="001B65AB" w:rsidRDefault="001B65AB" w:rsidP="001948D1">
            <w:pPr>
              <w:rPr>
                <w:rFonts w:ascii="Arial" w:hAnsi="Arial" w:cs="Arial"/>
              </w:rPr>
            </w:pPr>
          </w:p>
          <w:p w14:paraId="78024763" w14:textId="77777777" w:rsidR="00AB7816" w:rsidRDefault="00AB7816" w:rsidP="001948D1">
            <w:pPr>
              <w:rPr>
                <w:rFonts w:ascii="Arial" w:hAnsi="Arial" w:cs="Arial"/>
              </w:rPr>
            </w:pPr>
          </w:p>
          <w:p w14:paraId="0A7988D2" w14:textId="77777777" w:rsidR="00AB7816" w:rsidRDefault="00AB7816" w:rsidP="001948D1">
            <w:pPr>
              <w:rPr>
                <w:rFonts w:ascii="Arial" w:hAnsi="Arial" w:cs="Arial"/>
              </w:rPr>
            </w:pPr>
          </w:p>
          <w:p w14:paraId="73828A79" w14:textId="77777777" w:rsidR="001B65AB" w:rsidRPr="00EA3E92" w:rsidRDefault="001B65AB" w:rsidP="001948D1">
            <w:pPr>
              <w:rPr>
                <w:rFonts w:ascii="Arial" w:hAnsi="Arial" w:cs="Arial"/>
              </w:rPr>
            </w:pPr>
          </w:p>
          <w:p w14:paraId="720727E9" w14:textId="77777777" w:rsidR="001948D1" w:rsidRPr="00EA3E92" w:rsidRDefault="001948D1" w:rsidP="001948D1">
            <w:pPr>
              <w:rPr>
                <w:rFonts w:ascii="Arial" w:hAnsi="Arial" w:cs="Arial"/>
              </w:rPr>
            </w:pPr>
          </w:p>
        </w:tc>
        <w:tc>
          <w:tcPr>
            <w:tcW w:w="4912" w:type="dxa"/>
          </w:tcPr>
          <w:p w14:paraId="1792FB7A" w14:textId="77777777" w:rsidR="001948D1" w:rsidRPr="00EA3E92" w:rsidRDefault="001948D1" w:rsidP="001948D1">
            <w:pPr>
              <w:rPr>
                <w:rFonts w:ascii="Arial" w:hAnsi="Arial" w:cs="Arial"/>
              </w:rPr>
            </w:pPr>
          </w:p>
        </w:tc>
      </w:tr>
    </w:tbl>
    <w:p w14:paraId="672D3D6F" w14:textId="77777777" w:rsidR="00190417" w:rsidRDefault="00190417" w:rsidP="00FD4CC7">
      <w:pPr>
        <w:rPr>
          <w:rFonts w:ascii="Arial" w:hAnsi="Arial" w:cs="Arial"/>
        </w:rPr>
      </w:pPr>
    </w:p>
    <w:p w14:paraId="2E4A59B2" w14:textId="52ADC441" w:rsidR="00FD4CC7" w:rsidRDefault="00FD4CC7" w:rsidP="00FD4CC7">
      <w:pPr>
        <w:rPr>
          <w:rFonts w:ascii="Arial" w:hAnsi="Arial" w:cs="Arial"/>
          <w:b/>
        </w:rPr>
      </w:pPr>
      <w:r w:rsidRPr="005332CE">
        <w:rPr>
          <w:rFonts w:ascii="Arial" w:hAnsi="Arial" w:cs="Arial"/>
          <w:b/>
        </w:rPr>
        <w:t>Groupthink</w:t>
      </w:r>
      <w:r w:rsidR="005332CE" w:rsidRPr="005332CE">
        <w:rPr>
          <w:rFonts w:ascii="Arial" w:hAnsi="Arial" w:cs="Arial"/>
          <w:b/>
        </w:rPr>
        <w:t xml:space="preserve"> and the “r</w:t>
      </w:r>
      <w:r w:rsidRPr="005332CE">
        <w:rPr>
          <w:rFonts w:ascii="Arial" w:hAnsi="Arial" w:cs="Arial"/>
          <w:b/>
        </w:rPr>
        <w:t>isky shift</w:t>
      </w:r>
      <w:r w:rsidR="005332CE" w:rsidRPr="005332CE">
        <w:rPr>
          <w:rFonts w:ascii="Arial" w:hAnsi="Arial" w:cs="Arial"/>
          <w:b/>
        </w:rPr>
        <w:t>”</w:t>
      </w:r>
    </w:p>
    <w:p w14:paraId="7B9D9A70" w14:textId="77777777" w:rsidR="000116D0" w:rsidRDefault="000116D0" w:rsidP="00FD4CC7">
      <w:pPr>
        <w:rPr>
          <w:rFonts w:ascii="Arial" w:hAnsi="Arial" w:cs="Arial"/>
          <w:b/>
        </w:rPr>
      </w:pPr>
    </w:p>
    <w:p w14:paraId="683AA4DC" w14:textId="6AFCDA11" w:rsidR="000116D0" w:rsidRDefault="00D3472C" w:rsidP="00FD4CC7">
      <w:pPr>
        <w:rPr>
          <w:rFonts w:ascii="Arial" w:hAnsi="Arial" w:cs="Arial"/>
        </w:rPr>
      </w:pPr>
      <w:r w:rsidRPr="00D3472C">
        <w:rPr>
          <w:rFonts w:ascii="Arial" w:hAnsi="Arial" w:cs="Arial"/>
        </w:rPr>
        <w:t>We spend a lot of ti</w:t>
      </w:r>
      <w:r>
        <w:rPr>
          <w:rFonts w:ascii="Arial" w:hAnsi="Arial" w:cs="Arial"/>
        </w:rPr>
        <w:t>me in groups so how does conformity affect</w:t>
      </w:r>
      <w:r w:rsidRPr="00D3472C">
        <w:rPr>
          <w:rFonts w:ascii="Arial" w:hAnsi="Arial" w:cs="Arial"/>
        </w:rPr>
        <w:t xml:space="preserve"> our decision-making?</w:t>
      </w:r>
      <w:r>
        <w:rPr>
          <w:rFonts w:ascii="Arial" w:hAnsi="Arial" w:cs="Arial"/>
        </w:rPr>
        <w:t xml:space="preserve"> This would be an area that could test conformity in an everyday situation.</w:t>
      </w:r>
    </w:p>
    <w:p w14:paraId="5889EBF5" w14:textId="77777777" w:rsidR="00D3472C" w:rsidRDefault="00D3472C" w:rsidP="00FD4CC7">
      <w:pPr>
        <w:rPr>
          <w:rFonts w:ascii="Arial" w:hAnsi="Arial" w:cs="Arial"/>
        </w:rPr>
      </w:pPr>
    </w:p>
    <w:p w14:paraId="3E2DFFE1" w14:textId="075FA71E" w:rsidR="00D3472C" w:rsidRDefault="00D3472C" w:rsidP="00FD4CC7">
      <w:pPr>
        <w:rPr>
          <w:rFonts w:ascii="Arial" w:hAnsi="Arial" w:cs="Arial"/>
        </w:rPr>
      </w:pPr>
      <w:r w:rsidRPr="00D3472C">
        <w:rPr>
          <w:rFonts w:ascii="Arial" w:hAnsi="Arial" w:cs="Arial"/>
          <w:b/>
        </w:rPr>
        <w:t>Irving Janis</w:t>
      </w:r>
      <w:r>
        <w:rPr>
          <w:rFonts w:ascii="Arial" w:hAnsi="Arial" w:cs="Arial"/>
          <w:b/>
        </w:rPr>
        <w:t xml:space="preserve"> </w:t>
      </w:r>
      <w:r>
        <w:rPr>
          <w:rFonts w:ascii="Arial" w:hAnsi="Arial" w:cs="Arial"/>
        </w:rPr>
        <w:t xml:space="preserve">was a social psychologist at Yale University. He was interested in how conscientious and brilliant politicians can sometimes make disastrous political decisions with far reaching consequences. </w:t>
      </w:r>
    </w:p>
    <w:p w14:paraId="2DD2B467" w14:textId="77777777" w:rsidR="00D3472C" w:rsidRDefault="00D3472C" w:rsidP="00FD4CC7">
      <w:pPr>
        <w:rPr>
          <w:rFonts w:ascii="Arial" w:hAnsi="Arial" w:cs="Arial"/>
        </w:rPr>
      </w:pPr>
    </w:p>
    <w:p w14:paraId="7B9AD940" w14:textId="7E8D64A8" w:rsidR="00D3472C" w:rsidRDefault="00D3472C" w:rsidP="00FD4CC7">
      <w:pPr>
        <w:rPr>
          <w:rFonts w:ascii="Arial" w:hAnsi="Arial" w:cs="Arial"/>
          <w:b/>
        </w:rPr>
      </w:pPr>
      <w:r w:rsidRPr="00D3472C">
        <w:rPr>
          <w:rFonts w:ascii="Arial" w:hAnsi="Arial" w:cs="Arial"/>
          <w:b/>
        </w:rPr>
        <w:t>Janis 1972</w:t>
      </w:r>
    </w:p>
    <w:p w14:paraId="115B7D57" w14:textId="1F552025" w:rsidR="00D3472C" w:rsidRDefault="00D3472C" w:rsidP="00FD4CC7">
      <w:pPr>
        <w:rPr>
          <w:rFonts w:ascii="Arial" w:hAnsi="Arial" w:cs="Arial"/>
        </w:rPr>
      </w:pPr>
      <w:r w:rsidRPr="00D3472C">
        <w:rPr>
          <w:rFonts w:ascii="Arial" w:hAnsi="Arial" w:cs="Arial"/>
        </w:rPr>
        <w:t>Studied</w:t>
      </w:r>
      <w:r>
        <w:rPr>
          <w:rFonts w:ascii="Arial" w:hAnsi="Arial" w:cs="Arial"/>
        </w:rPr>
        <w:t xml:space="preserve"> archives for political records and identified a range of decisions made by American administrations with clear political consequences. For example to invade Cuba at the Bay of Pigs (1961) and to escalate the Korean War. Other decisions had positive outcomes such as the Cuban missile crisis.</w:t>
      </w:r>
    </w:p>
    <w:p w14:paraId="5D2CEB8B" w14:textId="77777777" w:rsidR="00D3472C" w:rsidRDefault="00D3472C" w:rsidP="00FD4CC7">
      <w:pPr>
        <w:rPr>
          <w:rFonts w:ascii="Arial" w:hAnsi="Arial" w:cs="Arial"/>
        </w:rPr>
      </w:pPr>
    </w:p>
    <w:p w14:paraId="1FBEED75" w14:textId="49E289F4" w:rsidR="00D3472C" w:rsidRDefault="00D3472C" w:rsidP="00FD4CC7">
      <w:pPr>
        <w:rPr>
          <w:rFonts w:ascii="Arial" w:hAnsi="Arial" w:cs="Arial"/>
        </w:rPr>
      </w:pPr>
      <w:r>
        <w:rPr>
          <w:rFonts w:ascii="Arial" w:hAnsi="Arial" w:cs="Arial"/>
        </w:rPr>
        <w:t>Using content analysis, Janis examined the ways in which the decisions had been reached and ide</w:t>
      </w:r>
      <w:r w:rsidR="002F6DA6">
        <w:rPr>
          <w:rFonts w:ascii="Arial" w:hAnsi="Arial" w:cs="Arial"/>
        </w:rPr>
        <w:t xml:space="preserve">ntified 3 important features </w:t>
      </w:r>
      <w:r w:rsidR="004337B2">
        <w:rPr>
          <w:rFonts w:ascii="Arial" w:hAnsi="Arial" w:cs="Arial"/>
        </w:rPr>
        <w:t>that seemed to precede poor decisions. These were:</w:t>
      </w:r>
    </w:p>
    <w:p w14:paraId="6806EA56" w14:textId="12D33D58" w:rsidR="004337B2" w:rsidRDefault="004337B2" w:rsidP="004337B2">
      <w:pPr>
        <w:pStyle w:val="ListParagraph"/>
        <w:numPr>
          <w:ilvl w:val="0"/>
          <w:numId w:val="4"/>
        </w:numPr>
        <w:rPr>
          <w:rFonts w:ascii="Arial" w:hAnsi="Arial" w:cs="Arial"/>
        </w:rPr>
      </w:pPr>
      <w:r>
        <w:rPr>
          <w:rFonts w:ascii="Arial" w:hAnsi="Arial" w:cs="Arial"/>
        </w:rPr>
        <w:t>High group cohesiveness</w:t>
      </w:r>
      <w:r w:rsidR="002F6DA6">
        <w:rPr>
          <w:rFonts w:ascii="Arial" w:hAnsi="Arial" w:cs="Arial"/>
        </w:rPr>
        <w:t>- group members were closely bonded</w:t>
      </w:r>
    </w:p>
    <w:p w14:paraId="7B61B8FE" w14:textId="22C9191C" w:rsidR="004337B2" w:rsidRDefault="004337B2" w:rsidP="004337B2">
      <w:pPr>
        <w:pStyle w:val="ListParagraph"/>
        <w:numPr>
          <w:ilvl w:val="0"/>
          <w:numId w:val="4"/>
        </w:numPr>
        <w:rPr>
          <w:rFonts w:ascii="Arial" w:hAnsi="Arial" w:cs="Arial"/>
        </w:rPr>
      </w:pPr>
      <w:r>
        <w:rPr>
          <w:rFonts w:ascii="Arial" w:hAnsi="Arial" w:cs="Arial"/>
        </w:rPr>
        <w:t>Insulation from other, expert views about the situation</w:t>
      </w:r>
    </w:p>
    <w:p w14:paraId="3ED23F09" w14:textId="6516E344" w:rsidR="004337B2" w:rsidRDefault="004337B2" w:rsidP="004337B2">
      <w:pPr>
        <w:pStyle w:val="ListParagraph"/>
        <w:numPr>
          <w:ilvl w:val="0"/>
          <w:numId w:val="4"/>
        </w:numPr>
        <w:rPr>
          <w:rFonts w:ascii="Arial" w:hAnsi="Arial" w:cs="Arial"/>
        </w:rPr>
      </w:pPr>
      <w:r>
        <w:rPr>
          <w:rFonts w:ascii="Arial" w:hAnsi="Arial" w:cs="Arial"/>
        </w:rPr>
        <w:t>Situational forces, including a highly stressful environment</w:t>
      </w:r>
      <w:r w:rsidR="002F6DA6">
        <w:rPr>
          <w:rFonts w:ascii="Arial" w:hAnsi="Arial" w:cs="Arial"/>
        </w:rPr>
        <w:t>-groups were under pressure to make fast decisions</w:t>
      </w:r>
    </w:p>
    <w:p w14:paraId="17D4FCAC" w14:textId="77777777" w:rsidR="004337B2" w:rsidRDefault="004337B2" w:rsidP="004337B2">
      <w:pPr>
        <w:rPr>
          <w:rFonts w:ascii="Arial" w:hAnsi="Arial" w:cs="Arial"/>
        </w:rPr>
      </w:pPr>
    </w:p>
    <w:p w14:paraId="5B6933F2" w14:textId="43A00489" w:rsidR="004337B2" w:rsidRDefault="004337B2" w:rsidP="004337B2">
      <w:pPr>
        <w:rPr>
          <w:rFonts w:ascii="Arial" w:hAnsi="Arial" w:cs="Arial"/>
        </w:rPr>
      </w:pPr>
      <w:r>
        <w:rPr>
          <w:rFonts w:ascii="Arial" w:hAnsi="Arial" w:cs="Arial"/>
        </w:rPr>
        <w:t>Janis argued that poor decisions arose from a phenomenon he termed ‘</w:t>
      </w:r>
      <w:r w:rsidRPr="004337B2">
        <w:rPr>
          <w:rFonts w:ascii="Arial" w:hAnsi="Arial" w:cs="Arial"/>
          <w:b/>
        </w:rPr>
        <w:t>groupthink</w:t>
      </w:r>
      <w:r>
        <w:rPr>
          <w:rFonts w:ascii="Arial" w:hAnsi="Arial" w:cs="Arial"/>
        </w:rPr>
        <w:t>’.</w:t>
      </w:r>
    </w:p>
    <w:p w14:paraId="772E3B25" w14:textId="77777777" w:rsidR="004337B2" w:rsidRDefault="004337B2" w:rsidP="004337B2">
      <w:pPr>
        <w:rPr>
          <w:rFonts w:ascii="Arial" w:hAnsi="Arial" w:cs="Arial"/>
        </w:rPr>
      </w:pPr>
    </w:p>
    <w:p w14:paraId="6CDACC9D" w14:textId="41296F0F" w:rsidR="004337B2" w:rsidRDefault="004337B2" w:rsidP="004337B2">
      <w:pPr>
        <w:rPr>
          <w:rFonts w:ascii="Arial" w:hAnsi="Arial" w:cs="Arial"/>
        </w:rPr>
      </w:pPr>
      <w:r w:rsidRPr="004337B2">
        <w:rPr>
          <w:rFonts w:ascii="Arial" w:hAnsi="Arial" w:cs="Arial"/>
          <w:b/>
        </w:rPr>
        <w:t>Groupthink</w:t>
      </w:r>
      <w:r>
        <w:rPr>
          <w:rFonts w:ascii="Arial" w:hAnsi="Arial" w:cs="Arial"/>
          <w:b/>
        </w:rPr>
        <w:t xml:space="preserve"> </w:t>
      </w:r>
      <w:r>
        <w:rPr>
          <w:rFonts w:ascii="Arial" w:hAnsi="Arial" w:cs="Arial"/>
        </w:rPr>
        <w:t>- the tendency for groups to make poor decisions driven by the need for a united front and conformity.</w:t>
      </w:r>
    </w:p>
    <w:p w14:paraId="6D96568E" w14:textId="77777777" w:rsidR="004337B2" w:rsidRDefault="004337B2" w:rsidP="004337B2">
      <w:pPr>
        <w:rPr>
          <w:rFonts w:ascii="Arial" w:hAnsi="Arial" w:cs="Arial"/>
        </w:rPr>
      </w:pPr>
    </w:p>
    <w:p w14:paraId="3B838A0F" w14:textId="6472EE8C" w:rsidR="004337B2" w:rsidRDefault="004337B2" w:rsidP="004337B2">
      <w:pPr>
        <w:rPr>
          <w:rFonts w:ascii="Arial" w:hAnsi="Arial" w:cs="Arial"/>
        </w:rPr>
      </w:pPr>
      <w:r>
        <w:rPr>
          <w:rFonts w:ascii="Arial" w:hAnsi="Arial" w:cs="Arial"/>
        </w:rPr>
        <w:t>Groupthink occurs when:</w:t>
      </w:r>
    </w:p>
    <w:p w14:paraId="405440AF" w14:textId="77777777" w:rsidR="004337B2" w:rsidRDefault="004337B2" w:rsidP="004337B2">
      <w:pPr>
        <w:rPr>
          <w:rFonts w:ascii="Arial" w:hAnsi="Arial" w:cs="Arial"/>
        </w:rPr>
      </w:pPr>
    </w:p>
    <w:p w14:paraId="28366BAB" w14:textId="3FC1E5B6" w:rsidR="004337B2" w:rsidRDefault="004337B2" w:rsidP="004337B2">
      <w:pPr>
        <w:pStyle w:val="ListParagraph"/>
        <w:numPr>
          <w:ilvl w:val="0"/>
          <w:numId w:val="5"/>
        </w:numPr>
        <w:rPr>
          <w:rFonts w:ascii="Arial" w:hAnsi="Arial" w:cs="Arial"/>
        </w:rPr>
      </w:pPr>
      <w:r>
        <w:rPr>
          <w:rFonts w:ascii="Arial" w:hAnsi="Arial" w:cs="Arial"/>
        </w:rPr>
        <w:t>Each group member conforms to what they believe is the overall group consensus-even when none of the group members personally would have chosen that course of action.</w:t>
      </w:r>
    </w:p>
    <w:p w14:paraId="135BB1D5" w14:textId="68B45814" w:rsidR="004337B2" w:rsidRDefault="004337B2" w:rsidP="004337B2">
      <w:pPr>
        <w:pStyle w:val="ListParagraph"/>
        <w:numPr>
          <w:ilvl w:val="0"/>
          <w:numId w:val="5"/>
        </w:numPr>
        <w:rPr>
          <w:rFonts w:ascii="Arial" w:hAnsi="Arial" w:cs="Arial"/>
        </w:rPr>
      </w:pPr>
      <w:r>
        <w:rPr>
          <w:rFonts w:ascii="Arial" w:hAnsi="Arial" w:cs="Arial"/>
        </w:rPr>
        <w:t>Group decisions are seen as simple choices between two alternative actions (e.g. invade or don’t invade), with other alternatives being overlooked or ignored.</w:t>
      </w:r>
    </w:p>
    <w:p w14:paraId="721347BF" w14:textId="2C01ACCA" w:rsidR="004337B2" w:rsidRPr="004337B2" w:rsidRDefault="004337B2" w:rsidP="004337B2">
      <w:pPr>
        <w:pStyle w:val="ListParagraph"/>
        <w:numPr>
          <w:ilvl w:val="0"/>
          <w:numId w:val="5"/>
        </w:numPr>
        <w:rPr>
          <w:rFonts w:ascii="Arial" w:hAnsi="Arial" w:cs="Arial"/>
        </w:rPr>
      </w:pPr>
      <w:r>
        <w:rPr>
          <w:rFonts w:ascii="Arial" w:hAnsi="Arial" w:cs="Arial"/>
        </w:rPr>
        <w:t>The group is insulated from other people’s views and objective experts are not consulted.</w:t>
      </w:r>
    </w:p>
    <w:p w14:paraId="39C0841B" w14:textId="77777777" w:rsidR="004337B2" w:rsidRPr="004337B2" w:rsidRDefault="004337B2" w:rsidP="004337B2">
      <w:pPr>
        <w:rPr>
          <w:rFonts w:ascii="Arial" w:hAnsi="Arial" w:cs="Arial"/>
        </w:rPr>
      </w:pPr>
    </w:p>
    <w:p w14:paraId="704037C9" w14:textId="63F9732B" w:rsidR="00030274" w:rsidRDefault="004337B2" w:rsidP="001948D1">
      <w:pPr>
        <w:rPr>
          <w:rFonts w:ascii="Arial" w:hAnsi="Arial" w:cs="Arial"/>
        </w:rPr>
      </w:pPr>
      <w:r>
        <w:rPr>
          <w:rFonts w:ascii="Arial" w:hAnsi="Arial" w:cs="Arial"/>
        </w:rPr>
        <w:t xml:space="preserve">Janis defined ‘groupthink’ as “a mode of thinking that people engage in when they are deeply involved in a cohesive in-group, when </w:t>
      </w:r>
      <w:r w:rsidR="00175B5B">
        <w:rPr>
          <w:rFonts w:ascii="Arial" w:hAnsi="Arial" w:cs="Arial"/>
        </w:rPr>
        <w:t xml:space="preserve">the </w:t>
      </w:r>
      <w:r>
        <w:rPr>
          <w:rFonts w:ascii="Arial" w:hAnsi="Arial" w:cs="Arial"/>
        </w:rPr>
        <w:t>member</w:t>
      </w:r>
      <w:r w:rsidR="00175B5B">
        <w:rPr>
          <w:rFonts w:ascii="Arial" w:hAnsi="Arial" w:cs="Arial"/>
        </w:rPr>
        <w:t>’</w:t>
      </w:r>
      <w:r>
        <w:rPr>
          <w:rFonts w:ascii="Arial" w:hAnsi="Arial" w:cs="Arial"/>
        </w:rPr>
        <w:t>s strivings</w:t>
      </w:r>
      <w:r w:rsidR="00175B5B">
        <w:rPr>
          <w:rFonts w:ascii="Arial" w:hAnsi="Arial" w:cs="Arial"/>
        </w:rPr>
        <w:t xml:space="preserve"> for unanimity override their motivation to realistically appraise alternative course of action” Janis 1972.</w:t>
      </w:r>
    </w:p>
    <w:p w14:paraId="5F51E635" w14:textId="77777777" w:rsidR="00175B5B" w:rsidRDefault="00175B5B" w:rsidP="001948D1">
      <w:pPr>
        <w:rPr>
          <w:rFonts w:ascii="Arial" w:hAnsi="Arial" w:cs="Arial"/>
        </w:rPr>
      </w:pPr>
    </w:p>
    <w:p w14:paraId="73C41262" w14:textId="30FC8FF1" w:rsidR="00175B5B" w:rsidRDefault="00175B5B" w:rsidP="001948D1">
      <w:pPr>
        <w:rPr>
          <w:rFonts w:ascii="Arial" w:hAnsi="Arial" w:cs="Arial"/>
        </w:rPr>
      </w:pPr>
      <w:r>
        <w:rPr>
          <w:rFonts w:ascii="Arial" w:hAnsi="Arial" w:cs="Arial"/>
        </w:rPr>
        <w:t>A concept related to groupthink is the ‘</w:t>
      </w:r>
      <w:r w:rsidRPr="00175B5B">
        <w:rPr>
          <w:rFonts w:ascii="Arial" w:hAnsi="Arial" w:cs="Arial"/>
          <w:b/>
        </w:rPr>
        <w:t>risky shift’</w:t>
      </w:r>
      <w:r>
        <w:rPr>
          <w:rFonts w:ascii="Arial" w:hAnsi="Arial" w:cs="Arial"/>
        </w:rPr>
        <w:t xml:space="preserve">. </w:t>
      </w:r>
      <w:r w:rsidR="002F6DA6">
        <w:rPr>
          <w:rFonts w:ascii="Arial" w:hAnsi="Arial" w:cs="Arial"/>
        </w:rPr>
        <w:t xml:space="preserve">This term refers to the tendency for </w:t>
      </w:r>
      <w:r w:rsidR="002F6DA6" w:rsidRPr="002F6DA6">
        <w:rPr>
          <w:rFonts w:ascii="Arial" w:hAnsi="Arial" w:cs="Arial"/>
          <w:u w:val="single"/>
        </w:rPr>
        <w:t xml:space="preserve">group discussions to produce riskier </w:t>
      </w:r>
      <w:r w:rsidR="002F6DA6">
        <w:rPr>
          <w:rFonts w:ascii="Arial" w:hAnsi="Arial" w:cs="Arial"/>
        </w:rPr>
        <w:t xml:space="preserve">decisions than those reached by group members working on their own. </w:t>
      </w:r>
      <w:r>
        <w:rPr>
          <w:rFonts w:ascii="Arial" w:hAnsi="Arial" w:cs="Arial"/>
        </w:rPr>
        <w:t>This occurs when group members have a view in a particular direction but exaggerate this to an extreme position that goes beyond the beliefs of individual group members.</w:t>
      </w:r>
    </w:p>
    <w:p w14:paraId="43ABCAFE" w14:textId="77777777" w:rsidR="00175B5B" w:rsidRDefault="00175B5B" w:rsidP="001948D1">
      <w:pPr>
        <w:rPr>
          <w:rFonts w:ascii="Arial" w:hAnsi="Arial" w:cs="Arial"/>
        </w:rPr>
      </w:pPr>
    </w:p>
    <w:p w14:paraId="36D14BE6" w14:textId="5EA01634" w:rsidR="00175B5B" w:rsidRDefault="00175B5B" w:rsidP="001948D1">
      <w:pPr>
        <w:rPr>
          <w:rFonts w:ascii="Arial" w:hAnsi="Arial" w:cs="Arial"/>
        </w:rPr>
      </w:pPr>
      <w:r>
        <w:rPr>
          <w:rFonts w:ascii="Arial" w:hAnsi="Arial" w:cs="Arial"/>
        </w:rPr>
        <w:t xml:space="preserve">However, it has been found that tight cohesive groups sometimes make </w:t>
      </w:r>
      <w:r w:rsidRPr="002F6DA6">
        <w:rPr>
          <w:rFonts w:ascii="Arial" w:hAnsi="Arial" w:cs="Arial"/>
          <w:u w:val="single"/>
        </w:rPr>
        <w:t>more cautious</w:t>
      </w:r>
      <w:r>
        <w:rPr>
          <w:rFonts w:ascii="Arial" w:hAnsi="Arial" w:cs="Arial"/>
        </w:rPr>
        <w:t xml:space="preserve"> decisions rather than risky ones. This demonstrates that group decisions have a tendency to become polarized and move to a </w:t>
      </w:r>
      <w:r w:rsidRPr="002F6DA6">
        <w:rPr>
          <w:rFonts w:ascii="Arial" w:hAnsi="Arial" w:cs="Arial"/>
          <w:u w:val="single"/>
        </w:rPr>
        <w:t>more extreme position</w:t>
      </w:r>
      <w:r>
        <w:rPr>
          <w:rFonts w:ascii="Arial" w:hAnsi="Arial" w:cs="Arial"/>
        </w:rPr>
        <w:t>, but this can sometimes be towards extreme safety. For this reason, the term ‘</w:t>
      </w:r>
      <w:r w:rsidRPr="00175B5B">
        <w:rPr>
          <w:rFonts w:ascii="Arial" w:hAnsi="Arial" w:cs="Arial"/>
          <w:b/>
        </w:rPr>
        <w:t>group polarization’</w:t>
      </w:r>
      <w:r>
        <w:rPr>
          <w:rFonts w:ascii="Arial" w:hAnsi="Arial" w:cs="Arial"/>
          <w:b/>
        </w:rPr>
        <w:t xml:space="preserve"> </w:t>
      </w:r>
      <w:r>
        <w:rPr>
          <w:rFonts w:ascii="Arial" w:hAnsi="Arial" w:cs="Arial"/>
        </w:rPr>
        <w:t>is generally preferred over ‘</w:t>
      </w:r>
      <w:r w:rsidRPr="00175B5B">
        <w:rPr>
          <w:rFonts w:ascii="Arial" w:hAnsi="Arial" w:cs="Arial"/>
          <w:b/>
        </w:rPr>
        <w:t>risky shift</w:t>
      </w:r>
      <w:r>
        <w:rPr>
          <w:rFonts w:ascii="Arial" w:hAnsi="Arial" w:cs="Arial"/>
        </w:rPr>
        <w:t>’.</w:t>
      </w:r>
    </w:p>
    <w:p w14:paraId="109E43E8" w14:textId="77777777" w:rsidR="00B821B7" w:rsidRDefault="00B821B7" w:rsidP="001948D1">
      <w:pPr>
        <w:rPr>
          <w:rFonts w:ascii="Arial" w:hAnsi="Arial" w:cs="Arial"/>
        </w:rPr>
      </w:pPr>
    </w:p>
    <w:p w14:paraId="5F0315A3" w14:textId="52986398" w:rsidR="004748BC" w:rsidRDefault="004748BC" w:rsidP="001948D1">
      <w:pPr>
        <w:rPr>
          <w:rFonts w:ascii="Arial" w:hAnsi="Arial" w:cs="Arial"/>
        </w:rPr>
      </w:pPr>
      <w:r>
        <w:rPr>
          <w:rFonts w:ascii="Arial" w:hAnsi="Arial" w:cs="Arial"/>
        </w:rPr>
        <w:t>- Group polarization exists, but the causes underlying it may be different and more complex than those suggested by Janis.</w:t>
      </w:r>
    </w:p>
    <w:p w14:paraId="1461EB0E" w14:textId="77777777" w:rsidR="004748BC" w:rsidRDefault="004748BC" w:rsidP="001948D1">
      <w:pPr>
        <w:rPr>
          <w:rFonts w:ascii="Arial" w:hAnsi="Arial" w:cs="Arial"/>
        </w:rPr>
      </w:pPr>
    </w:p>
    <w:p w14:paraId="229FCCF6" w14:textId="402F3303" w:rsidR="00B821B7" w:rsidRPr="004748BC" w:rsidRDefault="004748BC" w:rsidP="004748BC">
      <w:pPr>
        <w:rPr>
          <w:rFonts w:ascii="Arial" w:hAnsi="Arial" w:cs="Arial"/>
        </w:rPr>
      </w:pPr>
      <w:r w:rsidRPr="004748BC">
        <w:rPr>
          <w:rFonts w:ascii="Arial" w:hAnsi="Arial" w:cs="Arial"/>
        </w:rPr>
        <w:t>-</w:t>
      </w:r>
      <w:r>
        <w:rPr>
          <w:rFonts w:ascii="Arial" w:hAnsi="Arial" w:cs="Arial"/>
        </w:rPr>
        <w:t xml:space="preserve"> </w:t>
      </w:r>
      <w:r w:rsidRPr="004748BC">
        <w:rPr>
          <w:rFonts w:ascii="Arial" w:hAnsi="Arial" w:cs="Arial"/>
        </w:rPr>
        <w:t>Janis carried out content analysis which is a</w:t>
      </w:r>
      <w:r w:rsidR="00B821B7" w:rsidRPr="004748BC">
        <w:rPr>
          <w:rFonts w:ascii="Arial" w:hAnsi="Arial" w:cs="Arial"/>
        </w:rPr>
        <w:t xml:space="preserve"> qualitative methodology. Attempts to generate groupthink experimentally have been largely unsuccessful. This had lead </w:t>
      </w:r>
      <w:r w:rsidRPr="004748BC">
        <w:rPr>
          <w:rFonts w:ascii="Arial" w:hAnsi="Arial" w:cs="Arial"/>
        </w:rPr>
        <w:t xml:space="preserve">some psychologists to suggest that Janis cannot justify a cause and effect relationship in groupthink. </w:t>
      </w:r>
    </w:p>
    <w:p w14:paraId="3B31A1F3" w14:textId="77777777" w:rsidR="004748BC" w:rsidRPr="004748BC" w:rsidRDefault="004748BC" w:rsidP="004748BC">
      <w:pPr>
        <w:rPr>
          <w:rFonts w:ascii="Arial Unicode MS" w:eastAsia="Arial Unicode MS" w:hAnsi="Arial Unicode MS" w:cs="Arial Unicode MS"/>
        </w:rPr>
      </w:pPr>
    </w:p>
    <w:p w14:paraId="6DC4C757" w14:textId="36B525F0" w:rsidR="004748BC" w:rsidRPr="004748BC" w:rsidRDefault="004748BC" w:rsidP="004748BC">
      <w:pPr>
        <w:rPr>
          <w:rFonts w:ascii="Arial Unicode MS" w:eastAsia="Arial Unicode MS" w:hAnsi="Arial Unicode MS" w:cs="Arial Unicode MS"/>
        </w:rPr>
      </w:pPr>
      <w:r w:rsidRPr="004748BC">
        <w:rPr>
          <w:rFonts w:ascii="Arial Unicode MS" w:eastAsia="Arial Unicode MS" w:hAnsi="Arial Unicode MS" w:cs="Arial Unicode MS"/>
        </w:rPr>
        <w:t>Applications: It is suggested that to minimise groupthink, groups must</w:t>
      </w:r>
      <w:r>
        <w:rPr>
          <w:rFonts w:ascii="Arial Unicode MS" w:eastAsia="Arial Unicode MS" w:hAnsi="Arial Unicode MS" w:cs="Arial Unicode MS"/>
        </w:rPr>
        <w:t xml:space="preserve"> encourage argument and discussion about decisions and should bring in outside, objective experts where possible.</w:t>
      </w:r>
    </w:p>
    <w:p w14:paraId="5A9C9D60" w14:textId="66AD10F6" w:rsidR="00190417" w:rsidRPr="00C5353C" w:rsidRDefault="00190417" w:rsidP="00190417">
      <w:pPr>
        <w:rPr>
          <w:rFonts w:ascii="Arial" w:hAnsi="Arial" w:cs="Arial"/>
          <w:b/>
          <w:sz w:val="28"/>
          <w:szCs w:val="28"/>
        </w:rPr>
      </w:pPr>
      <w:r>
        <w:rPr>
          <w:rFonts w:ascii="Arial" w:hAnsi="Arial" w:cs="Arial"/>
        </w:rPr>
        <w:t xml:space="preserve">ERQ Outline:  </w:t>
      </w:r>
      <w:r w:rsidRPr="00671626">
        <w:rPr>
          <w:rFonts w:ascii="Arial" w:hAnsi="Arial" w:cs="Arial"/>
          <w:b/>
          <w:sz w:val="28"/>
          <w:szCs w:val="28"/>
        </w:rPr>
        <w:t>Discuss factors influencing conformity</w:t>
      </w:r>
      <w:bookmarkStart w:id="0" w:name="_GoBack"/>
      <w:bookmarkEnd w:id="0"/>
    </w:p>
    <w:p w14:paraId="55C46BA7" w14:textId="4D9AB69F" w:rsidR="004748BC" w:rsidRDefault="004748BC" w:rsidP="001948D1">
      <w:pPr>
        <w:rPr>
          <w:rFonts w:ascii="Arial" w:hAnsi="Arial" w:cs="Arial"/>
        </w:rPr>
      </w:pPr>
    </w:p>
    <w:p w14:paraId="49B5293B" w14:textId="77777777" w:rsidR="004748BC" w:rsidRDefault="004748BC" w:rsidP="001948D1">
      <w:pPr>
        <w:rPr>
          <w:rFonts w:ascii="Arial" w:hAnsi="Arial" w:cs="Arial"/>
        </w:rPr>
      </w:pPr>
    </w:p>
    <w:p w14:paraId="476A90DA" w14:textId="77777777" w:rsidR="00B821B7" w:rsidRPr="00175B5B" w:rsidRDefault="00B821B7" w:rsidP="001948D1">
      <w:pPr>
        <w:rPr>
          <w:rFonts w:ascii="Arial" w:hAnsi="Arial" w:cs="Arial"/>
        </w:rPr>
      </w:pPr>
    </w:p>
    <w:sectPr w:rsidR="00B821B7" w:rsidRPr="00175B5B" w:rsidSect="001948D1">
      <w:headerReference w:type="default" r:id="rId19"/>
      <w:footerReference w:type="even" r:id="rId20"/>
      <w:footerReference w:type="default" r:id="rId21"/>
      <w:pgSz w:w="11906" w:h="16838"/>
      <w:pgMar w:top="851" w:right="851" w:bottom="851" w:left="851"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932C9C" w14:textId="77777777" w:rsidR="002F6DA6" w:rsidRDefault="002F6DA6">
      <w:r>
        <w:separator/>
      </w:r>
    </w:p>
  </w:endnote>
  <w:endnote w:type="continuationSeparator" w:id="0">
    <w:p w14:paraId="043EDFAE" w14:textId="77777777" w:rsidR="002F6DA6" w:rsidRDefault="002F6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4D"/>
    <w:family w:val="roman"/>
    <w:notTrueType/>
    <w:pitch w:val="variable"/>
    <w:sig w:usb0="00000003" w:usb1="00000000" w:usb2="00000000" w:usb3="00000000" w:csb0="00000001" w:csb1="00000000"/>
  </w:font>
  <w:font w:name="Arial">
    <w:altName w:val="Helvetica"/>
    <w:panose1 w:val="020B0604020202020204"/>
    <w:charset w:val="4D"/>
    <w:family w:val="swiss"/>
    <w:notTrueType/>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Symbol">
    <w:altName w:val="Symbol"/>
    <w:panose1 w:val="00000000000000000000"/>
    <w:charset w:val="02"/>
    <w:family w:val="auto"/>
    <w:pitch w:val="variable"/>
    <w:sig w:usb0="00000000" w:usb1="10000000" w:usb2="00000000" w:usb3="00000000" w:csb0="80000000" w:csb1="00000000"/>
  </w:font>
  <w:font w:name="Wingdings">
    <w:altName w:val="MT Extra"/>
    <w:panose1 w:val="05000000000000000000"/>
    <w:charset w:val="02"/>
    <w:family w:val="auto"/>
    <w:notTrueType/>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Helvetica"/>
    <w:panose1 w:val="020F0502020204030204"/>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 w:name="Cambria">
    <w:altName w:val="Times"/>
    <w:panose1 w:val="02040503050406030204"/>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0FB398" w14:textId="77777777" w:rsidR="002F6DA6" w:rsidRDefault="002F6DA6" w:rsidP="001948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D69B326" w14:textId="77777777" w:rsidR="002F6DA6" w:rsidRDefault="002F6DA6" w:rsidP="001948D1">
    <w:pPr>
      <w:pStyle w:val="Footer"/>
      <w:ind w:right="360"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2CB78" w14:textId="77777777" w:rsidR="002F6DA6" w:rsidRDefault="002F6DA6" w:rsidP="001948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90417">
      <w:rPr>
        <w:rStyle w:val="PageNumber"/>
        <w:noProof/>
      </w:rPr>
      <w:t>1</w:t>
    </w:r>
    <w:r>
      <w:rPr>
        <w:rStyle w:val="PageNumber"/>
      </w:rPr>
      <w:fldChar w:fldCharType="end"/>
    </w:r>
  </w:p>
  <w:p w14:paraId="150499FB" w14:textId="77777777" w:rsidR="002F6DA6" w:rsidRDefault="002F6DA6" w:rsidP="001948D1">
    <w:pPr>
      <w:pStyle w:val="Footer"/>
      <w:ind w:right="360" w:firstLine="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19E0AB" w14:textId="77777777" w:rsidR="002F6DA6" w:rsidRDefault="002F6DA6">
      <w:r>
        <w:separator/>
      </w:r>
    </w:p>
  </w:footnote>
  <w:footnote w:type="continuationSeparator" w:id="0">
    <w:p w14:paraId="76AA1A56" w14:textId="77777777" w:rsidR="002F6DA6" w:rsidRDefault="002F6DA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2B5BE9" w14:textId="77777777" w:rsidR="002F6DA6" w:rsidRDefault="002F6DA6">
    <w:pPr>
      <w:pStyle w:val="Header"/>
    </w:pPr>
    <w:r>
      <w:tab/>
    </w: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7416"/>
    <w:multiLevelType w:val="hybridMultilevel"/>
    <w:tmpl w:val="0C60302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78778A6"/>
    <w:multiLevelType w:val="hybridMultilevel"/>
    <w:tmpl w:val="0E16DCBE"/>
    <w:lvl w:ilvl="0" w:tplc="5A025846">
      <w:start w:val="1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2">
    <w:nsid w:val="0AA76C55"/>
    <w:multiLevelType w:val="hybridMultilevel"/>
    <w:tmpl w:val="6C687316"/>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1C91195"/>
    <w:multiLevelType w:val="hybridMultilevel"/>
    <w:tmpl w:val="05D404E6"/>
    <w:lvl w:ilvl="0" w:tplc="13AC0C38">
      <w:start w:val="2"/>
      <w:numFmt w:val="bullet"/>
      <w:lvlText w:val=""/>
      <w:lvlJc w:val="left"/>
      <w:pPr>
        <w:tabs>
          <w:tab w:val="num" w:pos="720"/>
        </w:tabs>
        <w:ind w:left="720" w:hanging="360"/>
      </w:pPr>
      <w:rPr>
        <w:rFonts w:ascii="Symbol" w:eastAsia="Times New Roman" w:hAnsi="Symbol" w:cs="Wingdings"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266F3A76"/>
    <w:multiLevelType w:val="hybridMultilevel"/>
    <w:tmpl w:val="EAE4E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5">
    <w:nsid w:val="4ACC412D"/>
    <w:multiLevelType w:val="hybridMultilevel"/>
    <w:tmpl w:val="54965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57"/>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B1B"/>
    <w:rsid w:val="00003BC0"/>
    <w:rsid w:val="000116D0"/>
    <w:rsid w:val="00030274"/>
    <w:rsid w:val="000E71BF"/>
    <w:rsid w:val="001149F4"/>
    <w:rsid w:val="00175B5B"/>
    <w:rsid w:val="00190417"/>
    <w:rsid w:val="001948D1"/>
    <w:rsid w:val="001974BD"/>
    <w:rsid w:val="001A5C07"/>
    <w:rsid w:val="001B65AB"/>
    <w:rsid w:val="00235616"/>
    <w:rsid w:val="002939A5"/>
    <w:rsid w:val="002A4360"/>
    <w:rsid w:val="002C2F0F"/>
    <w:rsid w:val="002F6DA6"/>
    <w:rsid w:val="002F76B5"/>
    <w:rsid w:val="00310E17"/>
    <w:rsid w:val="003322DE"/>
    <w:rsid w:val="0033725F"/>
    <w:rsid w:val="00373E68"/>
    <w:rsid w:val="00374B1B"/>
    <w:rsid w:val="00375005"/>
    <w:rsid w:val="003977FF"/>
    <w:rsid w:val="003E2F1C"/>
    <w:rsid w:val="00403E2A"/>
    <w:rsid w:val="00404335"/>
    <w:rsid w:val="004070C4"/>
    <w:rsid w:val="00413C19"/>
    <w:rsid w:val="004337B2"/>
    <w:rsid w:val="00473751"/>
    <w:rsid w:val="004748BC"/>
    <w:rsid w:val="004D1324"/>
    <w:rsid w:val="00501B34"/>
    <w:rsid w:val="00516707"/>
    <w:rsid w:val="005332CE"/>
    <w:rsid w:val="00537CAA"/>
    <w:rsid w:val="00546644"/>
    <w:rsid w:val="00562703"/>
    <w:rsid w:val="00562EDA"/>
    <w:rsid w:val="00581D68"/>
    <w:rsid w:val="005973C6"/>
    <w:rsid w:val="00597626"/>
    <w:rsid w:val="005C46EE"/>
    <w:rsid w:val="00661C49"/>
    <w:rsid w:val="00671626"/>
    <w:rsid w:val="006A4892"/>
    <w:rsid w:val="006B5622"/>
    <w:rsid w:val="006C1C5C"/>
    <w:rsid w:val="006C5C63"/>
    <w:rsid w:val="006D5E1B"/>
    <w:rsid w:val="00763C87"/>
    <w:rsid w:val="008D3C5A"/>
    <w:rsid w:val="008F1075"/>
    <w:rsid w:val="00900782"/>
    <w:rsid w:val="00920305"/>
    <w:rsid w:val="00942C50"/>
    <w:rsid w:val="00951D85"/>
    <w:rsid w:val="009916B0"/>
    <w:rsid w:val="009B0E74"/>
    <w:rsid w:val="009D674F"/>
    <w:rsid w:val="009E5972"/>
    <w:rsid w:val="00A5420E"/>
    <w:rsid w:val="00A865C8"/>
    <w:rsid w:val="00AB7816"/>
    <w:rsid w:val="00AD7983"/>
    <w:rsid w:val="00B821B7"/>
    <w:rsid w:val="00B825AC"/>
    <w:rsid w:val="00B9564A"/>
    <w:rsid w:val="00BC2676"/>
    <w:rsid w:val="00C21828"/>
    <w:rsid w:val="00C5353C"/>
    <w:rsid w:val="00C64BB1"/>
    <w:rsid w:val="00C717FE"/>
    <w:rsid w:val="00C7556F"/>
    <w:rsid w:val="00C90DE1"/>
    <w:rsid w:val="00C92259"/>
    <w:rsid w:val="00CA32A6"/>
    <w:rsid w:val="00D140B6"/>
    <w:rsid w:val="00D3472C"/>
    <w:rsid w:val="00DD6DAE"/>
    <w:rsid w:val="00DF3AD2"/>
    <w:rsid w:val="00E01AAD"/>
    <w:rsid w:val="00ED1A48"/>
    <w:rsid w:val="00F52442"/>
    <w:rsid w:val="00FD4CC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E45E5F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74B1B"/>
    <w:pPr>
      <w:tabs>
        <w:tab w:val="center" w:pos="4153"/>
        <w:tab w:val="right" w:pos="8306"/>
      </w:tabs>
    </w:pPr>
  </w:style>
  <w:style w:type="paragraph" w:styleId="Footer">
    <w:name w:val="footer"/>
    <w:basedOn w:val="Normal"/>
    <w:rsid w:val="00374B1B"/>
    <w:pPr>
      <w:tabs>
        <w:tab w:val="center" w:pos="4153"/>
        <w:tab w:val="right" w:pos="8306"/>
      </w:tabs>
    </w:pPr>
  </w:style>
  <w:style w:type="table" w:styleId="TableGrid">
    <w:name w:val="Table Grid"/>
    <w:basedOn w:val="TableNormal"/>
    <w:rsid w:val="00AD13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366D53"/>
  </w:style>
  <w:style w:type="character" w:styleId="Hyperlink">
    <w:name w:val="Hyperlink"/>
    <w:basedOn w:val="DefaultParagraphFont"/>
    <w:rsid w:val="00562EDA"/>
    <w:rPr>
      <w:color w:val="0000FF" w:themeColor="hyperlink"/>
      <w:u w:val="single"/>
    </w:rPr>
  </w:style>
  <w:style w:type="character" w:styleId="FollowedHyperlink">
    <w:name w:val="FollowedHyperlink"/>
    <w:basedOn w:val="DefaultParagraphFont"/>
    <w:rsid w:val="00403E2A"/>
    <w:rPr>
      <w:color w:val="800080" w:themeColor="followedHyperlink"/>
      <w:u w:val="single"/>
    </w:rPr>
  </w:style>
  <w:style w:type="paragraph" w:styleId="ListParagraph">
    <w:name w:val="List Paragraph"/>
    <w:basedOn w:val="Normal"/>
    <w:uiPriority w:val="34"/>
    <w:qFormat/>
    <w:rsid w:val="004337B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74B1B"/>
    <w:pPr>
      <w:tabs>
        <w:tab w:val="center" w:pos="4153"/>
        <w:tab w:val="right" w:pos="8306"/>
      </w:tabs>
    </w:pPr>
  </w:style>
  <w:style w:type="paragraph" w:styleId="Footer">
    <w:name w:val="footer"/>
    <w:basedOn w:val="Normal"/>
    <w:rsid w:val="00374B1B"/>
    <w:pPr>
      <w:tabs>
        <w:tab w:val="center" w:pos="4153"/>
        <w:tab w:val="right" w:pos="8306"/>
      </w:tabs>
    </w:pPr>
  </w:style>
  <w:style w:type="table" w:styleId="TableGrid">
    <w:name w:val="Table Grid"/>
    <w:basedOn w:val="TableNormal"/>
    <w:rsid w:val="00AD13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366D53"/>
  </w:style>
  <w:style w:type="character" w:styleId="Hyperlink">
    <w:name w:val="Hyperlink"/>
    <w:basedOn w:val="DefaultParagraphFont"/>
    <w:rsid w:val="00562EDA"/>
    <w:rPr>
      <w:color w:val="0000FF" w:themeColor="hyperlink"/>
      <w:u w:val="single"/>
    </w:rPr>
  </w:style>
  <w:style w:type="character" w:styleId="FollowedHyperlink">
    <w:name w:val="FollowedHyperlink"/>
    <w:basedOn w:val="DefaultParagraphFont"/>
    <w:rsid w:val="00403E2A"/>
    <w:rPr>
      <w:color w:val="800080" w:themeColor="followedHyperlink"/>
      <w:u w:val="single"/>
    </w:rPr>
  </w:style>
  <w:style w:type="paragraph" w:styleId="ListParagraph">
    <w:name w:val="List Paragraph"/>
    <w:basedOn w:val="Normal"/>
    <w:uiPriority w:val="34"/>
    <w:qFormat/>
    <w:rsid w:val="004337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psywww.com/intropsych/ch15_social/sherif_1936_group_norms_and_conformity.html" TargetMode="External"/><Relationship Id="rId11" Type="http://schemas.openxmlformats.org/officeDocument/2006/relationships/image" Target="media/image3.wmf"/><Relationship Id="rId12" Type="http://schemas.openxmlformats.org/officeDocument/2006/relationships/hyperlink" Target="http://www.simplypsychology.org/asch-conformity.html" TargetMode="External"/><Relationship Id="rId13" Type="http://schemas.openxmlformats.org/officeDocument/2006/relationships/hyperlink" Target="http://images.google.co.uk/imgres?imgurl=http://upload.wikimedia.org/wikipedia/commons/4/47/Asch_experiment.png&amp;imgrefurl=http://www.change-management-toolbook.com/Share/Blog/tabid/242/EntryID/659/language/en-US/Default.aspx&amp;h=492&amp;w=600&amp;sz=13&amp;hl=en&amp;start=1&amp;usg=__bEGircFlJce4CshFWTemohEK4xY=&amp;tbnid=vxPvqXAL3NH9YM:&amp;tbnh=111&amp;tbnw=135&amp;prev=/images?q=asch+line+test&amp;gbv=2&amp;hl=en" TargetMode="External"/><Relationship Id="rId14" Type="http://schemas.openxmlformats.org/officeDocument/2006/relationships/image" Target="media/image4.jpeg"/><Relationship Id="rId15" Type="http://schemas.openxmlformats.org/officeDocument/2006/relationships/image" Target="file://localhost/Users/alex.murphy/Documents/Psychology/Sociocultural/Conformity/http://tbn0.google.com/images%3Fq=tbn:vxPvqXAL3NH9YM:http://upload.wikimedia.org/wikipedia/commons/4/47/Asch_experiment.png" TargetMode="External"/><Relationship Id="rId16" Type="http://schemas.openxmlformats.org/officeDocument/2006/relationships/image" Target="media/image5.wmf"/><Relationship Id="rId17" Type="http://schemas.openxmlformats.org/officeDocument/2006/relationships/image" Target="media/image6.wmf"/><Relationship Id="rId18" Type="http://schemas.openxmlformats.org/officeDocument/2006/relationships/image" Target="media/image7.wmf"/><Relationship Id="rId19"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326</TotalTime>
  <Pages>12</Pages>
  <Words>3274</Words>
  <Characters>18664</Characters>
  <Application>Microsoft Macintosh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Social Psychology is all about how we influence one another</vt:lpstr>
    </vt:vector>
  </TitlesOfParts>
  <Company/>
  <LinksUpToDate>false</LinksUpToDate>
  <CharactersWithSpaces>21895</CharactersWithSpaces>
  <SharedDoc>false</SharedDoc>
  <HLinks>
    <vt:vector size="90" baseType="variant">
      <vt:variant>
        <vt:i4>5832756</vt:i4>
      </vt:variant>
      <vt:variant>
        <vt:i4>-1</vt:i4>
      </vt:variant>
      <vt:variant>
        <vt:i4>1026</vt:i4>
      </vt:variant>
      <vt:variant>
        <vt:i4>1</vt:i4>
      </vt:variant>
      <vt:variant>
        <vt:lpwstr>MCj02865160000[1]</vt:lpwstr>
      </vt:variant>
      <vt:variant>
        <vt:lpwstr/>
      </vt:variant>
      <vt:variant>
        <vt:i4>5636147</vt:i4>
      </vt:variant>
      <vt:variant>
        <vt:i4>-1</vt:i4>
      </vt:variant>
      <vt:variant>
        <vt:i4>1033</vt:i4>
      </vt:variant>
      <vt:variant>
        <vt:i4>1</vt:i4>
      </vt:variant>
      <vt:variant>
        <vt:lpwstr>MCj04347200000[1]</vt:lpwstr>
      </vt:variant>
      <vt:variant>
        <vt:lpwstr/>
      </vt:variant>
      <vt:variant>
        <vt:i4>3080225</vt:i4>
      </vt:variant>
      <vt:variant>
        <vt:i4>-1</vt:i4>
      </vt:variant>
      <vt:variant>
        <vt:i4>1051</vt:i4>
      </vt:variant>
      <vt:variant>
        <vt:i4>4</vt:i4>
      </vt:variant>
      <vt:variant>
        <vt:lpwstr>http://images.google.co.uk/imgres?imgurl=http://upload.wikimedia.org/wikipedia/commons/4/47/Asch_experiment.png&amp;imgrefurl=http://www.change-management-toolbook.com/Share/Blog/tabid/242/EntryID/659/language/en-US/Default.aspx&amp;h=492&amp;w=600&amp;sz=13&amp;hl=en&amp;start=1&amp;usg=__bEGircFlJce4CshFWTemohEK4xY=&amp;tbnid=vxPvqXAL3NH9YM:&amp;tbnh=111&amp;tbnw=135&amp;prev=/images%3Fq%3Dasch%2Bline%2Btest%26gbv%3D2%26hl%3Den</vt:lpwstr>
      </vt:variant>
      <vt:variant>
        <vt:lpwstr/>
      </vt:variant>
      <vt:variant>
        <vt:i4>917528</vt:i4>
      </vt:variant>
      <vt:variant>
        <vt:i4>-1</vt:i4>
      </vt:variant>
      <vt:variant>
        <vt:i4>1051</vt:i4>
      </vt:variant>
      <vt:variant>
        <vt:i4>1</vt:i4>
      </vt:variant>
      <vt:variant>
        <vt:lpwstr>http://tbn0.google.com/images?q=tbn:vxPvqXAL3NH9YM:http://upload.wikimedia.org/wikipedia/commons/4/47/Asch_experiment.png</vt:lpwstr>
      </vt:variant>
      <vt:variant>
        <vt:lpwstr/>
      </vt:variant>
      <vt:variant>
        <vt:i4>3801128</vt:i4>
      </vt:variant>
      <vt:variant>
        <vt:i4>-1</vt:i4>
      </vt:variant>
      <vt:variant>
        <vt:i4>1055</vt:i4>
      </vt:variant>
      <vt:variant>
        <vt:i4>1</vt:i4>
      </vt:variant>
      <vt:variant>
        <vt:lpwstr>http://hompi.sogang.ac.kr/mkyang/O/bach/ot/mot_kde/icon.gif</vt:lpwstr>
      </vt:variant>
      <vt:variant>
        <vt:lpwstr/>
      </vt:variant>
      <vt:variant>
        <vt:i4>8060981</vt:i4>
      </vt:variant>
      <vt:variant>
        <vt:i4>-1</vt:i4>
      </vt:variant>
      <vt:variant>
        <vt:i4>1056</vt:i4>
      </vt:variant>
      <vt:variant>
        <vt:i4>1</vt:i4>
      </vt:variant>
      <vt:variant>
        <vt:lpwstr>MCBS00559_0000[1]</vt:lpwstr>
      </vt:variant>
      <vt:variant>
        <vt:lpwstr/>
      </vt:variant>
      <vt:variant>
        <vt:i4>5505072</vt:i4>
      </vt:variant>
      <vt:variant>
        <vt:i4>-1</vt:i4>
      </vt:variant>
      <vt:variant>
        <vt:i4>1058</vt:i4>
      </vt:variant>
      <vt:variant>
        <vt:i4>1</vt:i4>
      </vt:variant>
      <vt:variant>
        <vt:lpwstr>MCj04344110000[1]</vt:lpwstr>
      </vt:variant>
      <vt:variant>
        <vt:lpwstr/>
      </vt:variant>
      <vt:variant>
        <vt:i4>5374010</vt:i4>
      </vt:variant>
      <vt:variant>
        <vt:i4>-1</vt:i4>
      </vt:variant>
      <vt:variant>
        <vt:i4>1059</vt:i4>
      </vt:variant>
      <vt:variant>
        <vt:i4>1</vt:i4>
      </vt:variant>
      <vt:variant>
        <vt:lpwstr>MCj02310830000[1]</vt:lpwstr>
      </vt:variant>
      <vt:variant>
        <vt:lpwstr/>
      </vt:variant>
      <vt:variant>
        <vt:i4>6160436</vt:i4>
      </vt:variant>
      <vt:variant>
        <vt:i4>-1</vt:i4>
      </vt:variant>
      <vt:variant>
        <vt:i4>1060</vt:i4>
      </vt:variant>
      <vt:variant>
        <vt:i4>1</vt:i4>
      </vt:variant>
      <vt:variant>
        <vt:lpwstr>MCj02875010000[1]</vt:lpwstr>
      </vt:variant>
      <vt:variant>
        <vt:lpwstr/>
      </vt:variant>
      <vt:variant>
        <vt:i4>5439545</vt:i4>
      </vt:variant>
      <vt:variant>
        <vt:i4>-1</vt:i4>
      </vt:variant>
      <vt:variant>
        <vt:i4>1061</vt:i4>
      </vt:variant>
      <vt:variant>
        <vt:i4>1</vt:i4>
      </vt:variant>
      <vt:variant>
        <vt:lpwstr>MCj01496030000[1]</vt:lpwstr>
      </vt:variant>
      <vt:variant>
        <vt:lpwstr/>
      </vt:variant>
      <vt:variant>
        <vt:i4>5570614</vt:i4>
      </vt:variant>
      <vt:variant>
        <vt:i4>-1</vt:i4>
      </vt:variant>
      <vt:variant>
        <vt:i4>1062</vt:i4>
      </vt:variant>
      <vt:variant>
        <vt:i4>1</vt:i4>
      </vt:variant>
      <vt:variant>
        <vt:lpwstr>MCj04377430000[1]</vt:lpwstr>
      </vt:variant>
      <vt:variant>
        <vt:lpwstr/>
      </vt:variant>
      <vt:variant>
        <vt:i4>5439538</vt:i4>
      </vt:variant>
      <vt:variant>
        <vt:i4>-1</vt:i4>
      </vt:variant>
      <vt:variant>
        <vt:i4>1063</vt:i4>
      </vt:variant>
      <vt:variant>
        <vt:i4>1</vt:i4>
      </vt:variant>
      <vt:variant>
        <vt:lpwstr>MCj04136460000[1]</vt:lpwstr>
      </vt:variant>
      <vt:variant>
        <vt:lpwstr/>
      </vt:variant>
      <vt:variant>
        <vt:i4>5374000</vt:i4>
      </vt:variant>
      <vt:variant>
        <vt:i4>-1</vt:i4>
      </vt:variant>
      <vt:variant>
        <vt:i4>1064</vt:i4>
      </vt:variant>
      <vt:variant>
        <vt:i4>1</vt:i4>
      </vt:variant>
      <vt:variant>
        <vt:lpwstr>MCj01500050000[1]</vt:lpwstr>
      </vt:variant>
      <vt:variant>
        <vt:lpwstr/>
      </vt:variant>
      <vt:variant>
        <vt:i4>6160436</vt:i4>
      </vt:variant>
      <vt:variant>
        <vt:i4>-1</vt:i4>
      </vt:variant>
      <vt:variant>
        <vt:i4>1065</vt:i4>
      </vt:variant>
      <vt:variant>
        <vt:i4>1</vt:i4>
      </vt:variant>
      <vt:variant>
        <vt:lpwstr>MCj02875010000[1]</vt:lpwstr>
      </vt:variant>
      <vt:variant>
        <vt:lpwstr/>
      </vt:variant>
      <vt:variant>
        <vt:i4>5505072</vt:i4>
      </vt:variant>
      <vt:variant>
        <vt:i4>-1</vt:i4>
      </vt:variant>
      <vt:variant>
        <vt:i4>1066</vt:i4>
      </vt:variant>
      <vt:variant>
        <vt:i4>1</vt:i4>
      </vt:variant>
      <vt:variant>
        <vt:lpwstr>MCj04344110000[1]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Psychology is all about how we influence one another</dc:title>
  <dc:subject/>
  <dc:creator>lparker</dc:creator>
  <cp:keywords/>
  <dc:description/>
  <cp:lastModifiedBy>DCS</cp:lastModifiedBy>
  <cp:revision>32</cp:revision>
  <cp:lastPrinted>2013-11-11T04:45:00Z</cp:lastPrinted>
  <dcterms:created xsi:type="dcterms:W3CDTF">2012-06-12T00:31:00Z</dcterms:created>
  <dcterms:modified xsi:type="dcterms:W3CDTF">2013-11-13T12:46:00Z</dcterms:modified>
</cp:coreProperties>
</file>